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5A" w:rsidRDefault="00DF1837" w:rsidP="0086265A">
      <w:bookmarkStart w:id="0" w:name="_GoBack"/>
      <w:bookmarkEnd w:id="0"/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1295400</wp:posOffset>
                </wp:positionV>
                <wp:extent cx="8467725" cy="426593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7725" cy="426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65A" w:rsidRPr="0086265A" w:rsidRDefault="0086265A" w:rsidP="0086265A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Η Βιβλιοθήκη του Πανεπιστημίου Κρήτης σας καλωσορίζει και σας εύχεται καλές σπουδές.</w:t>
                            </w:r>
                          </w:p>
                          <w:p w:rsidR="0086265A" w:rsidRPr="0086265A" w:rsidRDefault="0086265A" w:rsidP="0086265A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Σας προσκαλούμε να παρακολουθήσετε το ενημερωτικό σεμινάριο «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b/>
                                <w:i/>
                                <w:sz w:val="44"/>
                                <w:szCs w:val="44"/>
                                <w:lang w:val="el-GR"/>
                              </w:rPr>
                              <w:t xml:space="preserve">Χρήση της Βιβλιοθήκης και των Ηλεκτρονικών Υπηρεσιών της» 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και να σας ξεναγήσουμε στο χώρο μας.</w:t>
                            </w:r>
                          </w:p>
                          <w:p w:rsidR="0086265A" w:rsidRPr="0086265A" w:rsidRDefault="0086265A" w:rsidP="0086265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Theme="minorHAnsi" w:hAnsiTheme="minorHAnsi" w:cs="ANA-OneiroparmEni82"/>
                                <w:b/>
                                <w:i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 xml:space="preserve">Η </w:t>
                            </w:r>
                            <w:r w:rsidR="00F97601" w:rsidRPr="00F97601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u w:val="single"/>
                                <w:lang w:val="el-GR"/>
                              </w:rPr>
                              <w:t>παρακολούθηση του σεμιναρίου</w:t>
                            </w:r>
                            <w:r w:rsidR="00F97601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 xml:space="preserve"> και η </w:t>
                            </w:r>
                            <w:r w:rsidR="00F97601" w:rsidRPr="00F97601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u w:val="single"/>
                                <w:lang w:val="el-GR"/>
                              </w:rPr>
                              <w:t>εγγραφή</w:t>
                            </w:r>
                            <w:r w:rsidR="00F97601" w:rsidRPr="00F97601">
                              <w:rPr>
                                <w:rFonts w:asciiTheme="minorHAnsi" w:hAnsiTheme="minorHAnsi" w:cs="ANA-OneiroparmEni82"/>
                                <w:b/>
                                <w:i/>
                                <w:sz w:val="44"/>
                                <w:szCs w:val="44"/>
                                <w:lang w:val="el-GR"/>
                              </w:rPr>
                              <w:t>*</w:t>
                            </w:r>
                            <w:r w:rsidR="00F97601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 xml:space="preserve"> στη Βιβλιοθήκη είναι </w:t>
                            </w:r>
                            <w:r w:rsidR="00F97601" w:rsidRPr="00D2046F">
                              <w:rPr>
                                <w:rFonts w:asciiTheme="minorHAnsi" w:hAnsiTheme="minorHAnsi" w:cs="ANA-OneiroparmEni82"/>
                                <w:b/>
                                <w:i/>
                                <w:sz w:val="44"/>
                                <w:szCs w:val="44"/>
                                <w:u w:val="single"/>
                                <w:lang w:val="el-GR"/>
                              </w:rPr>
                              <w:t>απαραίτητα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b/>
                                <w:bCs/>
                                <w:i/>
                                <w:sz w:val="44"/>
                                <w:szCs w:val="44"/>
                                <w:lang w:val="el-GR"/>
                              </w:rPr>
                              <w:t xml:space="preserve"> 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b/>
                                <w:i/>
                                <w:sz w:val="44"/>
                                <w:szCs w:val="44"/>
                                <w:lang w:val="el-GR"/>
                              </w:rPr>
                              <w:t>για την απόκτηση  δικαιώματος δανεισμού</w:t>
                            </w:r>
                          </w:p>
                          <w:p w:rsidR="0086265A" w:rsidRPr="0086265A" w:rsidRDefault="0086265A" w:rsidP="008626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Τα σεμινάρια πραγματοποιούνται κάθε Οκτώβριο</w:t>
                            </w:r>
                          </w:p>
                          <w:p w:rsidR="0086265A" w:rsidRPr="0086265A" w:rsidRDefault="0086265A" w:rsidP="0086265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contextualSpacing w:val="0"/>
                              <w:jc w:val="both"/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</w:pP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 xml:space="preserve">Περισσότερες πληροφορίες σχετικά με το πρόγραμμα των σεμιναρίων  στις γραμματείες και στη Βιβλιοθήκη (http://www.lib.uoc.gr, τηλ.: 2810393256, 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</w:rPr>
                              <w:t>e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-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</w:rPr>
                              <w:t>mail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 xml:space="preserve">: 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</w:rPr>
                              <w:t>libh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@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</w:rPr>
                              <w:t>lib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.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</w:rPr>
                              <w:t>uoc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.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</w:rPr>
                              <w:t>gr</w:t>
                            </w:r>
                            <w:r w:rsidRPr="0086265A">
                              <w:rPr>
                                <w:rFonts w:asciiTheme="minorHAnsi" w:hAnsiTheme="minorHAnsi" w:cs="ANA-OneiroparmEni82"/>
                                <w:i/>
                                <w:sz w:val="44"/>
                                <w:szCs w:val="44"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75pt;margin-top:102pt;width:666.75pt;height:33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S2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" filled="f" stroked="f">
                <v:textbox>
                  <w:txbxContent>
                    <w:p w:rsidR="0086265A" w:rsidRPr="0086265A" w:rsidRDefault="0086265A" w:rsidP="0086265A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</w:pP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Η Βιβλιοθήκη του Πανεπιστημίου Κρήτης σας καλωσορίζει και σας εύχεται καλές σπουδές.</w:t>
                      </w:r>
                    </w:p>
                    <w:p w:rsidR="0086265A" w:rsidRPr="0086265A" w:rsidRDefault="0086265A" w:rsidP="0086265A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</w:pP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Σας προσκαλούμε να παρακολουθήσετε το ενημερωτικό σεμινάριο «</w:t>
                      </w:r>
                      <w:r w:rsidRPr="0086265A">
                        <w:rPr>
                          <w:rFonts w:asciiTheme="minorHAnsi" w:hAnsiTheme="minorHAnsi" w:cs="ANA-OneiroparmEni82"/>
                          <w:b/>
                          <w:i/>
                          <w:sz w:val="44"/>
                          <w:szCs w:val="44"/>
                          <w:lang w:val="el-GR"/>
                        </w:rPr>
                        <w:t xml:space="preserve">Χρήση της Βιβλιοθήκης και των Ηλεκτρονικών Υπηρεσιών της» 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και να σας ξεναγήσουμε στο χώρο μας.</w:t>
                      </w:r>
                    </w:p>
                    <w:p w:rsidR="0086265A" w:rsidRPr="0086265A" w:rsidRDefault="0086265A" w:rsidP="0086265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 w:val="0"/>
                        <w:jc w:val="both"/>
                        <w:rPr>
                          <w:rFonts w:asciiTheme="minorHAnsi" w:hAnsiTheme="minorHAnsi" w:cs="ANA-OneiroparmEni82"/>
                          <w:b/>
                          <w:i/>
                          <w:sz w:val="44"/>
                          <w:szCs w:val="44"/>
                          <w:lang w:val="el-GR"/>
                        </w:rPr>
                      </w:pP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 xml:space="preserve">Η </w:t>
                      </w:r>
                      <w:r w:rsidR="00F97601" w:rsidRPr="00F97601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u w:val="single"/>
                          <w:lang w:val="el-GR"/>
                        </w:rPr>
                        <w:t>παρακολούθηση του σεμιναρίου</w:t>
                      </w:r>
                      <w:r w:rsidR="00F97601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 xml:space="preserve"> και η </w:t>
                      </w:r>
                      <w:r w:rsidR="00F97601" w:rsidRPr="00F97601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u w:val="single"/>
                          <w:lang w:val="el-GR"/>
                        </w:rPr>
                        <w:t>εγγραφή</w:t>
                      </w:r>
                      <w:r w:rsidR="00F97601" w:rsidRPr="00F97601">
                        <w:rPr>
                          <w:rFonts w:asciiTheme="minorHAnsi" w:hAnsiTheme="minorHAnsi" w:cs="ANA-OneiroparmEni82"/>
                          <w:b/>
                          <w:i/>
                          <w:sz w:val="44"/>
                          <w:szCs w:val="44"/>
                          <w:lang w:val="el-GR"/>
                        </w:rPr>
                        <w:t>*</w:t>
                      </w:r>
                      <w:r w:rsidR="00F97601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 xml:space="preserve"> στη Βιβλιοθήκη είναι </w:t>
                      </w:r>
                      <w:r w:rsidR="00F97601" w:rsidRPr="00D2046F">
                        <w:rPr>
                          <w:rFonts w:asciiTheme="minorHAnsi" w:hAnsiTheme="minorHAnsi" w:cs="ANA-OneiroparmEni82"/>
                          <w:b/>
                          <w:i/>
                          <w:sz w:val="44"/>
                          <w:szCs w:val="44"/>
                          <w:u w:val="single"/>
                          <w:lang w:val="el-GR"/>
                        </w:rPr>
                        <w:t>απαραίτητα</w:t>
                      </w:r>
                      <w:r w:rsidRPr="0086265A">
                        <w:rPr>
                          <w:rFonts w:asciiTheme="minorHAnsi" w:hAnsiTheme="minorHAnsi" w:cs="ANA-OneiroparmEni82"/>
                          <w:b/>
                          <w:bCs/>
                          <w:i/>
                          <w:sz w:val="44"/>
                          <w:szCs w:val="44"/>
                          <w:lang w:val="el-GR"/>
                        </w:rPr>
                        <w:t xml:space="preserve"> </w:t>
                      </w:r>
                      <w:r w:rsidRPr="0086265A">
                        <w:rPr>
                          <w:rFonts w:asciiTheme="minorHAnsi" w:hAnsiTheme="minorHAnsi" w:cs="ANA-OneiroparmEni82"/>
                          <w:b/>
                          <w:i/>
                          <w:sz w:val="44"/>
                          <w:szCs w:val="44"/>
                          <w:lang w:val="el-GR"/>
                        </w:rPr>
                        <w:t>για την απόκτηση  δικαιώματος δανεισμού</w:t>
                      </w:r>
                    </w:p>
                    <w:p w:rsidR="0086265A" w:rsidRPr="0086265A" w:rsidRDefault="0086265A" w:rsidP="008626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 w:val="0"/>
                        <w:jc w:val="both"/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</w:pP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Τα σεμινάρια πραγματοποιούνται κάθε Οκτώβριο</w:t>
                      </w:r>
                    </w:p>
                    <w:p w:rsidR="0086265A" w:rsidRPr="0086265A" w:rsidRDefault="0086265A" w:rsidP="0086265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120" w:line="240" w:lineRule="auto"/>
                        <w:contextualSpacing w:val="0"/>
                        <w:jc w:val="both"/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</w:pP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 xml:space="preserve">Περισσότερες πληροφορίες σχετικά με το πρόγραμμα των σεμιναρίων  στις γραμματείες και στη Βιβλιοθήκη (http://www.lib.uoc.gr, τηλ.: 2810393256, 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</w:rPr>
                        <w:t>e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-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</w:rPr>
                        <w:t>mail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 xml:space="preserve">: 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</w:rPr>
                        <w:t>libh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@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</w:rPr>
                        <w:t>lib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.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</w:rPr>
                        <w:t>uoc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.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</w:rPr>
                        <w:t>gr</w:t>
                      </w:r>
                      <w:r w:rsidRPr="0086265A">
                        <w:rPr>
                          <w:rFonts w:asciiTheme="minorHAnsi" w:hAnsiTheme="minorHAnsi" w:cs="ANA-OneiroparmEni82"/>
                          <w:i/>
                          <w:sz w:val="44"/>
                          <w:szCs w:val="44"/>
                          <w:lang w:val="el-G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666750</wp:posOffset>
                </wp:positionV>
                <wp:extent cx="3457575" cy="419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65A" w:rsidRPr="0086265A" w:rsidRDefault="0086265A" w:rsidP="0086265A">
                            <w:pPr>
                              <w:jc w:val="center"/>
                              <w:rPr>
                                <w:rFonts w:asciiTheme="minorHAnsi" w:hAnsiTheme="minorHAnsi" w:cs="ANA-OneiroparmEni82"/>
                                <w:b/>
                                <w:i/>
                                <w:color w:val="C00000"/>
                                <w:sz w:val="36"/>
                                <w:szCs w:val="36"/>
                                <w:lang w:val="el-GR"/>
                              </w:rPr>
                            </w:pPr>
                            <w:r w:rsidRPr="0086265A">
                              <w:rPr>
                                <w:rFonts w:asciiTheme="minorHAnsi" w:hAnsiTheme="minorHAnsi" w:cs="ANA-OneiroparmEni82"/>
                                <w:b/>
                                <w:i/>
                                <w:color w:val="C00000"/>
                                <w:sz w:val="36"/>
                                <w:szCs w:val="36"/>
                                <w:lang w:val="el-GR"/>
                              </w:rPr>
                              <w:t>Σεμινάρια  Βιβλιοθήκης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92.5pt;margin-top:52.5pt;width:272.2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" stroked="f">
                <v:textbox>
                  <w:txbxContent>
                    <w:p w:rsidR="0086265A" w:rsidRPr="0086265A" w:rsidRDefault="0086265A" w:rsidP="0086265A">
                      <w:pPr>
                        <w:jc w:val="center"/>
                        <w:rPr>
                          <w:rFonts w:asciiTheme="minorHAnsi" w:hAnsiTheme="minorHAnsi" w:cs="ANA-OneiroparmEni82"/>
                          <w:b/>
                          <w:i/>
                          <w:color w:val="C00000"/>
                          <w:sz w:val="36"/>
                          <w:szCs w:val="36"/>
                          <w:lang w:val="el-GR"/>
                        </w:rPr>
                      </w:pPr>
                      <w:r w:rsidRPr="0086265A">
                        <w:rPr>
                          <w:rFonts w:asciiTheme="minorHAnsi" w:hAnsiTheme="minorHAnsi" w:cs="ANA-OneiroparmEni82"/>
                          <w:b/>
                          <w:i/>
                          <w:color w:val="C00000"/>
                          <w:sz w:val="36"/>
                          <w:szCs w:val="36"/>
                          <w:lang w:val="el-GR"/>
                        </w:rPr>
                        <w:t>Σεμινάρια  Βιβλιοθήκης</w:t>
                      </w:r>
                    </w:p>
                  </w:txbxContent>
                </v:textbox>
              </v:shape>
            </w:pict>
          </mc:Fallback>
        </mc:AlternateContent>
      </w:r>
      <w:r w:rsidR="0086265A">
        <w:rPr>
          <w:noProof/>
          <w:lang w:val="el-GR" w:eastAsia="el-GR"/>
        </w:rPr>
        <w:drawing>
          <wp:inline distT="0" distB="0" distL="0" distR="0">
            <wp:extent cx="3209925" cy="2159838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15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65A" w:rsidRDefault="0086265A" w:rsidP="0086265A"/>
    <w:p w:rsidR="0086265A" w:rsidRDefault="0086265A" w:rsidP="0086265A"/>
    <w:p w:rsidR="0086265A" w:rsidRDefault="0086265A" w:rsidP="0086265A">
      <w:pPr>
        <w:tabs>
          <w:tab w:val="left" w:pos="11100"/>
        </w:tabs>
        <w:rPr>
          <w:rFonts w:ascii="Cambria" w:eastAsia="Times New Roman" w:hAnsi="Cambria"/>
          <w:b/>
          <w:bCs/>
          <w:color w:val="365F91"/>
          <w:sz w:val="28"/>
          <w:szCs w:val="28"/>
          <w:lang w:val="el-GR"/>
        </w:rPr>
      </w:pPr>
      <w:r>
        <w:rPr>
          <w:rFonts w:ascii="Cambria" w:eastAsia="Times New Roman" w:hAnsi="Cambria"/>
          <w:b/>
          <w:bCs/>
          <w:color w:val="365F91"/>
          <w:sz w:val="28"/>
          <w:szCs w:val="28"/>
          <w:lang w:val="el-GR"/>
        </w:rPr>
        <w:tab/>
      </w:r>
    </w:p>
    <w:p w:rsidR="0086265A" w:rsidRPr="00CE377C" w:rsidRDefault="0086265A" w:rsidP="0086265A">
      <w:pPr>
        <w:rPr>
          <w:lang w:val="el-GR"/>
        </w:rPr>
      </w:pPr>
    </w:p>
    <w:p w:rsidR="0086265A" w:rsidRDefault="0086265A" w:rsidP="0086265A">
      <w:pPr>
        <w:spacing w:after="0"/>
        <w:rPr>
          <w:rFonts w:ascii="ANA-OneiroparmEni82" w:hAnsi="ANA-OneiroparmEni82" w:cs="ANA-OneiroparmEni82"/>
          <w:b/>
          <w:color w:val="C00000"/>
          <w:sz w:val="28"/>
          <w:szCs w:val="28"/>
          <w:lang w:val="el-GR"/>
        </w:rPr>
      </w:pPr>
    </w:p>
    <w:p w:rsidR="0086265A" w:rsidRDefault="0086265A" w:rsidP="0086265A">
      <w:pPr>
        <w:rPr>
          <w:rFonts w:ascii="ANA-OneiroparmEni82" w:hAnsi="ANA-OneiroparmEni82" w:cs="ANA-OneiroparmEni82"/>
          <w:b/>
          <w:color w:val="C00000"/>
          <w:sz w:val="28"/>
          <w:szCs w:val="28"/>
          <w:lang w:val="el-GR"/>
        </w:rPr>
      </w:pPr>
    </w:p>
    <w:p w:rsidR="0086265A" w:rsidRDefault="0086265A" w:rsidP="0086265A"/>
    <w:p w:rsidR="0086265A" w:rsidRPr="005E4C33" w:rsidRDefault="0086265A" w:rsidP="0086265A"/>
    <w:p w:rsidR="0086265A" w:rsidRPr="00D242F8" w:rsidRDefault="0086265A" w:rsidP="0086265A">
      <w:pPr>
        <w:rPr>
          <w:lang w:val="el-GR"/>
        </w:rPr>
      </w:pPr>
    </w:p>
    <w:p w:rsidR="0086265A" w:rsidRDefault="0086265A" w:rsidP="0086265A"/>
    <w:p w:rsidR="0086265A" w:rsidRDefault="0086265A" w:rsidP="0086265A">
      <w:pPr>
        <w:jc w:val="center"/>
        <w:rPr>
          <w:b/>
          <w:sz w:val="40"/>
          <w:szCs w:val="40"/>
          <w:lang w:val="el-GR"/>
        </w:rPr>
      </w:pPr>
    </w:p>
    <w:p w:rsidR="00DF7DA1" w:rsidRPr="0086265A" w:rsidRDefault="00F2592E" w:rsidP="0086265A">
      <w:pPr>
        <w:jc w:val="center"/>
        <w:rPr>
          <w:b/>
          <w:color w:val="4F81BD" w:themeColor="accent1"/>
          <w:sz w:val="40"/>
          <w:szCs w:val="40"/>
          <w:lang w:val="el-GR"/>
        </w:rPr>
      </w:pPr>
      <w:r>
        <w:rPr>
          <w:b/>
          <w:sz w:val="40"/>
          <w:szCs w:val="40"/>
          <w:lang w:val="el-GR"/>
        </w:rPr>
        <w:t>*</w:t>
      </w:r>
      <w:r w:rsidR="0086265A" w:rsidRPr="0086265A">
        <w:rPr>
          <w:b/>
          <w:sz w:val="40"/>
          <w:szCs w:val="40"/>
          <w:lang w:val="el-GR"/>
        </w:rPr>
        <w:t xml:space="preserve"> Ηλεκτρονική </w:t>
      </w:r>
      <w:r>
        <w:rPr>
          <w:b/>
          <w:sz w:val="40"/>
          <w:szCs w:val="40"/>
          <w:lang w:val="el-GR"/>
        </w:rPr>
        <w:t xml:space="preserve">Αίτηση </w:t>
      </w:r>
      <w:r w:rsidR="0086265A" w:rsidRPr="0086265A">
        <w:rPr>
          <w:b/>
          <w:sz w:val="40"/>
          <w:szCs w:val="40"/>
          <w:lang w:val="el-GR"/>
        </w:rPr>
        <w:t>Εγγραφή</w:t>
      </w:r>
      <w:r>
        <w:rPr>
          <w:b/>
          <w:sz w:val="40"/>
          <w:szCs w:val="40"/>
          <w:lang w:val="el-GR"/>
        </w:rPr>
        <w:t>ς</w:t>
      </w:r>
      <w:r w:rsidR="0086265A" w:rsidRPr="0086265A">
        <w:rPr>
          <w:b/>
          <w:sz w:val="40"/>
          <w:szCs w:val="40"/>
          <w:lang w:val="el-GR"/>
        </w:rPr>
        <w:t xml:space="preserve"> στη Βιβλιοθήκη: </w:t>
      </w:r>
      <w:r w:rsidR="0086265A" w:rsidRPr="0086265A">
        <w:rPr>
          <w:b/>
          <w:color w:val="4F81BD" w:themeColor="accent1"/>
          <w:sz w:val="40"/>
          <w:szCs w:val="40"/>
          <w:lang w:val="el-GR"/>
        </w:rPr>
        <w:t>http://www.lib.uoc.gr/info/absrv/circulation/newmember/</w:t>
      </w:r>
    </w:p>
    <w:sectPr w:rsidR="00DF7DA1" w:rsidRPr="0086265A" w:rsidSect="008626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A-OneiroparmEni82">
    <w:altName w:val="Arial"/>
    <w:charset w:val="A1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64422"/>
    <w:multiLevelType w:val="hybridMultilevel"/>
    <w:tmpl w:val="912263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C24A2"/>
    <w:multiLevelType w:val="hybridMultilevel"/>
    <w:tmpl w:val="1AB85E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5A"/>
    <w:rsid w:val="007F6395"/>
    <w:rsid w:val="0086265A"/>
    <w:rsid w:val="00B24C61"/>
    <w:rsid w:val="00B25A83"/>
    <w:rsid w:val="00D05464"/>
    <w:rsid w:val="00D2046F"/>
    <w:rsid w:val="00DF1837"/>
    <w:rsid w:val="00DF7DA1"/>
    <w:rsid w:val="00F2592E"/>
    <w:rsid w:val="00F572BD"/>
    <w:rsid w:val="00F97601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D390E-7CC6-4443-908A-C696E89E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6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65A"/>
    <w:pPr>
      <w:ind w:left="720"/>
      <w:contextualSpacing/>
    </w:pPr>
  </w:style>
  <w:style w:type="paragraph" w:styleId="NoSpacing">
    <w:name w:val="No Spacing"/>
    <w:uiPriority w:val="1"/>
    <w:qFormat/>
    <w:rsid w:val="0086265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Windows User</cp:lastModifiedBy>
  <cp:revision>2</cp:revision>
  <cp:lastPrinted>2017-09-07T10:06:00Z</cp:lastPrinted>
  <dcterms:created xsi:type="dcterms:W3CDTF">2021-10-01T11:20:00Z</dcterms:created>
  <dcterms:modified xsi:type="dcterms:W3CDTF">2021-10-01T11:20:00Z</dcterms:modified>
</cp:coreProperties>
</file>