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7B" w:rsidRPr="00414D7B" w:rsidRDefault="00414D7B" w:rsidP="00414D7B">
      <w:pPr>
        <w:pStyle w:val="Heading3"/>
        <w:ind w:firstLine="4560"/>
        <w:rPr>
          <w:rFonts w:ascii="Calibri" w:hAnsi="Calibri" w:cs="Times New Roman"/>
          <w:sz w:val="36"/>
          <w:szCs w:val="36"/>
        </w:rPr>
      </w:pPr>
      <w:bookmarkStart w:id="0" w:name="_GoBack"/>
      <w:bookmarkEnd w:id="0"/>
      <w:r w:rsidRPr="00414D7B">
        <w:rPr>
          <w:rFonts w:ascii="Calibri" w:hAnsi="Calibri" w:cs="Times New Roman"/>
          <w:sz w:val="36"/>
          <w:szCs w:val="36"/>
        </w:rPr>
        <w:t>Εργαστηριακό Μάθημα</w:t>
      </w:r>
    </w:p>
    <w:p w:rsidR="00414D7B" w:rsidRPr="00E16D13" w:rsidRDefault="00414D7B" w:rsidP="00414D7B">
      <w:pPr>
        <w:pStyle w:val="Heading3"/>
        <w:ind w:left="264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 xml:space="preserve"> Ειδικές Μέθοδοι Ανάλυσης Κυτταρικών Διεργασιών</w:t>
      </w:r>
    </w:p>
    <w:p w:rsidR="00414D7B" w:rsidRPr="000C1CDE" w:rsidRDefault="009F43CF" w:rsidP="000C1CDE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  <w:r w:rsidRPr="009F43CF">
        <w:rPr>
          <w:rFonts w:asciiTheme="minorHAnsi" w:hAnsiTheme="minorHAnsi" w:cstheme="minorHAnsi"/>
          <w:sz w:val="36"/>
          <w:szCs w:val="36"/>
          <w:u w:val="single"/>
        </w:rPr>
        <w:t>ΒΙΟΛ 300</w:t>
      </w:r>
    </w:p>
    <w:p w:rsidR="00414D7B" w:rsidRDefault="00414D7B">
      <w:pPr>
        <w:spacing w:line="360" w:lineRule="auto"/>
        <w:rPr>
          <w:sz w:val="32"/>
        </w:rPr>
      </w:pPr>
    </w:p>
    <w:p w:rsidR="000C1CDE" w:rsidRPr="00360CF1" w:rsidRDefault="00760134">
      <w:pPr>
        <w:spacing w:line="360" w:lineRule="auto"/>
        <w:rPr>
          <w:rFonts w:ascii="Calibri" w:hAnsi="Calibri"/>
          <w:sz w:val="28"/>
          <w:szCs w:val="28"/>
        </w:rPr>
      </w:pPr>
      <w:r w:rsidRPr="00E93A65">
        <w:rPr>
          <w:rFonts w:ascii="Calibri" w:hAnsi="Calibri"/>
          <w:sz w:val="28"/>
          <w:szCs w:val="28"/>
        </w:rPr>
        <w:t xml:space="preserve">Ανακοινώνεται </w:t>
      </w:r>
      <w:r w:rsidR="00A84598" w:rsidRPr="00E93A65">
        <w:rPr>
          <w:rFonts w:ascii="Calibri" w:hAnsi="Calibri"/>
          <w:sz w:val="28"/>
          <w:szCs w:val="28"/>
        </w:rPr>
        <w:t>ότι</w:t>
      </w:r>
      <w:r w:rsidRPr="00E93A65">
        <w:rPr>
          <w:rFonts w:ascii="Calibri" w:hAnsi="Calibri"/>
          <w:sz w:val="28"/>
          <w:szCs w:val="28"/>
        </w:rPr>
        <w:t xml:space="preserve"> </w:t>
      </w:r>
      <w:r w:rsidR="00360CF1">
        <w:rPr>
          <w:rFonts w:ascii="Calibri" w:hAnsi="Calibri"/>
          <w:sz w:val="28"/>
          <w:szCs w:val="28"/>
        </w:rPr>
        <w:t>ο</w:t>
      </w:r>
      <w:r w:rsidR="00E16D13">
        <w:rPr>
          <w:rFonts w:ascii="Calibri" w:hAnsi="Calibri"/>
          <w:sz w:val="28"/>
          <w:szCs w:val="28"/>
        </w:rPr>
        <w:t>ι διορθωμένες αναφορές για την άσκηση</w:t>
      </w:r>
      <w:r w:rsidR="009F43CF">
        <w:rPr>
          <w:rFonts w:ascii="Calibri" w:hAnsi="Calibri"/>
          <w:sz w:val="28"/>
          <w:szCs w:val="28"/>
        </w:rPr>
        <w:t xml:space="preserve"> </w:t>
      </w:r>
      <w:r w:rsidR="009F43CF" w:rsidRPr="000C1CDE">
        <w:rPr>
          <w:rFonts w:ascii="Calibri" w:hAnsi="Calibri"/>
          <w:b/>
          <w:sz w:val="28"/>
          <w:szCs w:val="28"/>
        </w:rPr>
        <w:t>«Ομάδες Αίματος»</w:t>
      </w:r>
      <w:r w:rsidR="00414D7B" w:rsidRPr="00E93A65">
        <w:rPr>
          <w:rFonts w:ascii="Calibri" w:hAnsi="Calibri"/>
          <w:sz w:val="28"/>
          <w:szCs w:val="28"/>
        </w:rPr>
        <w:t xml:space="preserve"> του εργαστηριακού μαθήματος</w:t>
      </w:r>
      <w:r w:rsidR="00E16D13">
        <w:rPr>
          <w:rFonts w:ascii="Calibri" w:hAnsi="Calibri"/>
          <w:sz w:val="28"/>
          <w:szCs w:val="28"/>
        </w:rPr>
        <w:t xml:space="preserve"> βρίσκονται στον προθάλαμο των γραφείων ΕΤΕΠ-ΕΔΙΠ  του Τμήματος Βιολογίας</w:t>
      </w:r>
      <w:r w:rsidR="00360CF1" w:rsidRPr="00360CF1">
        <w:rPr>
          <w:rFonts w:ascii="Calibri" w:hAnsi="Calibri"/>
          <w:sz w:val="28"/>
          <w:szCs w:val="28"/>
        </w:rPr>
        <w:t xml:space="preserve"> </w:t>
      </w:r>
      <w:r w:rsidR="00360CF1" w:rsidRPr="00360CF1">
        <w:rPr>
          <w:rFonts w:asciiTheme="minorHAnsi" w:hAnsiTheme="minorHAnsi"/>
          <w:sz w:val="28"/>
          <w:szCs w:val="28"/>
        </w:rPr>
        <w:t>(2</w:t>
      </w:r>
      <w:r w:rsidR="00360CF1" w:rsidRPr="00360CF1">
        <w:rPr>
          <w:rFonts w:asciiTheme="minorHAnsi" w:hAnsiTheme="minorHAnsi"/>
          <w:sz w:val="28"/>
          <w:szCs w:val="28"/>
          <w:vertAlign w:val="superscript"/>
        </w:rPr>
        <w:t>ος</w:t>
      </w:r>
      <w:r w:rsidR="00360CF1" w:rsidRPr="00360CF1">
        <w:rPr>
          <w:rFonts w:asciiTheme="minorHAnsi" w:hAnsiTheme="minorHAnsi"/>
          <w:sz w:val="28"/>
          <w:szCs w:val="28"/>
        </w:rPr>
        <w:t xml:space="preserve"> όροφος Γ224)</w:t>
      </w:r>
    </w:p>
    <w:p w:rsidR="000C1CDE" w:rsidRDefault="000C1CDE" w:rsidP="000C1CDE">
      <w:pPr>
        <w:pStyle w:val="Heading1"/>
        <w:ind w:firstLine="0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:rsidR="00760134" w:rsidRPr="00414D7B" w:rsidRDefault="00760134" w:rsidP="000C1CDE">
      <w:pPr>
        <w:pStyle w:val="Heading1"/>
        <w:ind w:firstLine="9214"/>
        <w:rPr>
          <w:rFonts w:ascii="Calibri" w:hAnsi="Calibri"/>
        </w:rPr>
      </w:pPr>
      <w:r w:rsidRPr="00414D7B">
        <w:rPr>
          <w:rFonts w:ascii="Calibri" w:hAnsi="Calibri"/>
        </w:rPr>
        <w:t>Από το εργαστήριο</w:t>
      </w:r>
    </w:p>
    <w:sectPr w:rsidR="00760134" w:rsidRPr="00414D7B" w:rsidSect="003F732B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3D"/>
    <w:rsid w:val="000C1CDE"/>
    <w:rsid w:val="000D6789"/>
    <w:rsid w:val="00360CF1"/>
    <w:rsid w:val="0036707B"/>
    <w:rsid w:val="003F732B"/>
    <w:rsid w:val="00414D7B"/>
    <w:rsid w:val="0047709D"/>
    <w:rsid w:val="0056695A"/>
    <w:rsid w:val="00644C57"/>
    <w:rsid w:val="006A3E28"/>
    <w:rsid w:val="00760134"/>
    <w:rsid w:val="007D04F6"/>
    <w:rsid w:val="00812CAD"/>
    <w:rsid w:val="00827095"/>
    <w:rsid w:val="009820C2"/>
    <w:rsid w:val="009F43CF"/>
    <w:rsid w:val="00A84598"/>
    <w:rsid w:val="00AF4C76"/>
    <w:rsid w:val="00C32CAC"/>
    <w:rsid w:val="00C6773D"/>
    <w:rsid w:val="00CD0B3F"/>
    <w:rsid w:val="00D51D80"/>
    <w:rsid w:val="00DA1604"/>
    <w:rsid w:val="00DE298A"/>
    <w:rsid w:val="00E16D13"/>
    <w:rsid w:val="00E93A65"/>
    <w:rsid w:val="00F074F8"/>
    <w:rsid w:val="00F77EAA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32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F732B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F732B"/>
    <w:pPr>
      <w:spacing w:line="360" w:lineRule="auto"/>
      <w:jc w:val="center"/>
    </w:pPr>
    <w:rPr>
      <w:b/>
      <w:bC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732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F732B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F732B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2004-02-20T11:19:00Z</cp:lastPrinted>
  <dcterms:created xsi:type="dcterms:W3CDTF">2018-01-11T11:01:00Z</dcterms:created>
  <dcterms:modified xsi:type="dcterms:W3CDTF">2018-01-11T11:01:00Z</dcterms:modified>
</cp:coreProperties>
</file>