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A0A" w:rsidRDefault="00B31A0A" w:rsidP="00B31A0A">
      <w:pPr>
        <w:jc w:val="center"/>
        <w:rPr>
          <w:rFonts w:ascii="Arial" w:hAnsi="Arial" w:cs="Arial"/>
          <w:b/>
          <w:sz w:val="40"/>
          <w:szCs w:val="40"/>
          <w:u w:val="single"/>
        </w:rPr>
      </w:pPr>
      <w:r w:rsidRPr="00B31A0A">
        <w:rPr>
          <w:rFonts w:ascii="Arial" w:hAnsi="Arial" w:cs="Arial"/>
          <w:b/>
          <w:sz w:val="40"/>
          <w:szCs w:val="40"/>
          <w:u w:val="single"/>
        </w:rPr>
        <w:t>ΑΝΑΚΟΙΝΩΣΗ ΓΙΑ ΣΙΤΙΣΗ</w:t>
      </w:r>
    </w:p>
    <w:p w:rsidR="00B31A0A" w:rsidRDefault="00B31A0A" w:rsidP="00B31A0A">
      <w:pPr>
        <w:jc w:val="center"/>
        <w:rPr>
          <w:rFonts w:ascii="Arial" w:hAnsi="Arial" w:cs="Arial"/>
          <w:b/>
          <w:sz w:val="40"/>
          <w:szCs w:val="40"/>
          <w:u w:val="single"/>
        </w:rPr>
      </w:pPr>
    </w:p>
    <w:p w:rsidR="00B31A0A" w:rsidRPr="00B31A0A" w:rsidRDefault="00B31A0A" w:rsidP="00B31A0A">
      <w:pPr>
        <w:jc w:val="both"/>
        <w:rPr>
          <w:rFonts w:ascii="Arial" w:hAnsi="Arial" w:cs="Arial"/>
          <w:b/>
          <w:sz w:val="40"/>
          <w:szCs w:val="40"/>
          <w:u w:val="single"/>
        </w:rPr>
      </w:pPr>
      <w:r>
        <w:rPr>
          <w:rStyle w:val="Strong"/>
          <w:rFonts w:ascii="Arial" w:hAnsi="Arial" w:cs="Arial"/>
          <w:color w:val="444444"/>
          <w:sz w:val="28"/>
          <w:szCs w:val="28"/>
          <w:shd w:val="clear" w:color="auto" w:fill="FFFFFF"/>
        </w:rPr>
        <w:t>Έναρξη Λειτουργίας Φοιτητικών Εστιατορίων Ηρακλείου από 1/9/2017 και Ενεργοποίηση δικαιώματος ΔΩΡΕΑΝ Σίτισης για Φοιτητές Σχολών Ηρακλείου για το ακαδημαϊκό έτος 2017-2018</w:t>
      </w:r>
      <w:r>
        <w:rPr>
          <w:rStyle w:val="Strong"/>
          <w:rFonts w:ascii="Arial" w:hAnsi="Arial" w:cs="Arial"/>
          <w:color w:val="444444"/>
          <w:sz w:val="28"/>
          <w:szCs w:val="28"/>
          <w:shd w:val="clear" w:color="auto" w:fill="FFFFFF"/>
        </w:rPr>
        <w:t>.</w:t>
      </w:r>
    </w:p>
    <w:p w:rsidR="00B31A0A" w:rsidRPr="00B31A0A" w:rsidRDefault="00B31A0A" w:rsidP="00B31A0A">
      <w:pPr>
        <w:shd w:val="clear" w:color="auto" w:fill="FFFFFF"/>
        <w:spacing w:after="150" w:line="240" w:lineRule="auto"/>
        <w:jc w:val="both"/>
        <w:rPr>
          <w:rFonts w:ascii="Arial" w:eastAsia="Times New Roman" w:hAnsi="Arial" w:cs="Arial"/>
          <w:color w:val="444444"/>
          <w:sz w:val="24"/>
          <w:szCs w:val="24"/>
          <w:lang w:eastAsia="el-GR"/>
        </w:rPr>
      </w:pPr>
      <w:r w:rsidRPr="00B31A0A">
        <w:rPr>
          <w:rFonts w:ascii="Arial" w:eastAsia="Times New Roman" w:hAnsi="Arial" w:cs="Arial"/>
          <w:color w:val="444444"/>
          <w:sz w:val="24"/>
          <w:szCs w:val="24"/>
          <w:lang w:eastAsia="el-GR"/>
        </w:rPr>
        <w:t>Ενημερώνουμε τους προπτυχιακούς και μεταπτυχιακούς φοιτητές των σχολών Ηρακλείου ότι ξεκινάει η λειτουργία των Φοιτητικών Εστιατορίων στο Ηράκλειο σήμερα 1/9/2017 και δίνεται το δικαίωμα ΔΩΡΕΑΝ ΣΙΤΙΣΗΣ σε όλους τους φοιτητές που εμπίπτουν στις κατηγορίες που ορίζει η απόφαση με τίτλο «Καθορισμός των όρων, προϋποθέσεων και διαδικασιών για την παροχή δωρεάν σίτισης στους φοιτητές των ΑΕΙ» </w:t>
      </w:r>
      <w:hyperlink r:id="rId6" w:tgtFrame="_blank" w:history="1">
        <w:r w:rsidRPr="00B31A0A">
          <w:rPr>
            <w:rFonts w:ascii="Arial" w:eastAsia="Times New Roman" w:hAnsi="Arial" w:cs="Arial"/>
            <w:color w:val="990000"/>
            <w:sz w:val="24"/>
            <w:szCs w:val="24"/>
            <w:lang w:eastAsia="el-GR"/>
          </w:rPr>
          <w:t>(ΚΥΑ:Φ5/68535/Β3/ΦΕΚ1965/Β’/18-6-2015 άρθρο 1 παρ.8)</w:t>
        </w:r>
      </w:hyperlink>
      <w:r w:rsidRPr="00B31A0A">
        <w:rPr>
          <w:rFonts w:ascii="Arial" w:eastAsia="Times New Roman" w:hAnsi="Arial" w:cs="Arial"/>
          <w:color w:val="444444"/>
          <w:sz w:val="24"/>
          <w:szCs w:val="24"/>
          <w:lang w:eastAsia="el-GR"/>
        </w:rPr>
        <w:t> </w:t>
      </w:r>
      <w:r w:rsidRPr="00B31A0A">
        <w:rPr>
          <w:rFonts w:ascii="Arial" w:eastAsia="Times New Roman" w:hAnsi="Arial" w:cs="Arial"/>
          <w:b/>
          <w:bCs/>
          <w:color w:val="444444"/>
          <w:sz w:val="24"/>
          <w:szCs w:val="24"/>
          <w:u w:val="single"/>
          <w:lang w:eastAsia="el-GR"/>
        </w:rPr>
        <w:t>και</w:t>
      </w:r>
      <w:r w:rsidRPr="00B31A0A">
        <w:rPr>
          <w:rFonts w:ascii="Arial" w:eastAsia="Times New Roman" w:hAnsi="Arial" w:cs="Arial"/>
          <w:color w:val="444444"/>
          <w:sz w:val="24"/>
          <w:szCs w:val="24"/>
          <w:lang w:eastAsia="el-GR"/>
        </w:rPr>
        <w:t> έκαναν αίτηση στο ηλεκτρονικό σύστημα της Φοιτητικής Μέριμνας. Ειδικές Κατηγορίες φοιτητών είναι :</w:t>
      </w:r>
    </w:p>
    <w:p w:rsidR="00B31A0A" w:rsidRPr="00B31A0A" w:rsidRDefault="00B31A0A" w:rsidP="00B31A0A">
      <w:pPr>
        <w:numPr>
          <w:ilvl w:val="0"/>
          <w:numId w:val="1"/>
        </w:numPr>
        <w:shd w:val="clear" w:color="auto" w:fill="FFFFFF"/>
        <w:spacing w:before="100" w:beforeAutospacing="1" w:after="100" w:afterAutospacing="1" w:line="300" w:lineRule="atLeast"/>
        <w:ind w:left="375"/>
        <w:rPr>
          <w:rFonts w:ascii="Arial" w:eastAsia="Times New Roman" w:hAnsi="Arial" w:cs="Arial"/>
          <w:color w:val="444444"/>
          <w:sz w:val="24"/>
          <w:szCs w:val="24"/>
          <w:lang w:eastAsia="el-GR"/>
        </w:rPr>
      </w:pPr>
      <w:r w:rsidRPr="00B31A0A">
        <w:rPr>
          <w:rFonts w:ascii="Arial" w:eastAsia="Times New Roman" w:hAnsi="Arial" w:cs="Arial"/>
          <w:color w:val="444444"/>
          <w:sz w:val="24"/>
          <w:szCs w:val="24"/>
          <w:lang w:eastAsia="el-GR"/>
        </w:rPr>
        <w:t xml:space="preserve">Πολύτεκνοι και </w:t>
      </w:r>
      <w:proofErr w:type="spellStart"/>
      <w:r w:rsidRPr="00B31A0A">
        <w:rPr>
          <w:rFonts w:ascii="Arial" w:eastAsia="Times New Roman" w:hAnsi="Arial" w:cs="Arial"/>
          <w:color w:val="444444"/>
          <w:sz w:val="24"/>
          <w:szCs w:val="24"/>
          <w:lang w:eastAsia="el-GR"/>
        </w:rPr>
        <w:t>Τρίτεκνοι</w:t>
      </w:r>
      <w:proofErr w:type="spellEnd"/>
      <w:r w:rsidRPr="00B31A0A">
        <w:rPr>
          <w:rFonts w:ascii="Arial" w:eastAsia="Times New Roman" w:hAnsi="Arial" w:cs="Arial"/>
          <w:color w:val="444444"/>
          <w:sz w:val="24"/>
          <w:szCs w:val="24"/>
          <w:lang w:eastAsia="el-GR"/>
        </w:rPr>
        <w:t>,</w:t>
      </w:r>
    </w:p>
    <w:p w:rsidR="00B31A0A" w:rsidRPr="00B31A0A" w:rsidRDefault="00B31A0A" w:rsidP="00B31A0A">
      <w:pPr>
        <w:numPr>
          <w:ilvl w:val="0"/>
          <w:numId w:val="1"/>
        </w:numPr>
        <w:shd w:val="clear" w:color="auto" w:fill="FFFFFF"/>
        <w:spacing w:before="100" w:beforeAutospacing="1" w:after="100" w:afterAutospacing="1" w:line="300" w:lineRule="atLeast"/>
        <w:ind w:left="375"/>
        <w:rPr>
          <w:rFonts w:ascii="Arial" w:eastAsia="Times New Roman" w:hAnsi="Arial" w:cs="Arial"/>
          <w:color w:val="444444"/>
          <w:sz w:val="24"/>
          <w:szCs w:val="24"/>
          <w:lang w:eastAsia="el-GR"/>
        </w:rPr>
      </w:pPr>
      <w:r w:rsidRPr="00B31A0A">
        <w:rPr>
          <w:rFonts w:ascii="Arial" w:eastAsia="Times New Roman" w:hAnsi="Arial" w:cs="Arial"/>
          <w:color w:val="444444"/>
          <w:sz w:val="24"/>
          <w:szCs w:val="24"/>
          <w:lang w:eastAsia="el-GR"/>
        </w:rPr>
        <w:t>με αδελφό ενεργό φοιτητή του πρώτου κύκλου σπουδών,</w:t>
      </w:r>
    </w:p>
    <w:p w:rsidR="00B31A0A" w:rsidRPr="00B31A0A" w:rsidRDefault="00B31A0A" w:rsidP="00B31A0A">
      <w:pPr>
        <w:numPr>
          <w:ilvl w:val="0"/>
          <w:numId w:val="1"/>
        </w:numPr>
        <w:shd w:val="clear" w:color="auto" w:fill="FFFFFF"/>
        <w:spacing w:before="100" w:beforeAutospacing="1" w:after="100" w:afterAutospacing="1" w:line="300" w:lineRule="atLeast"/>
        <w:ind w:left="375"/>
        <w:rPr>
          <w:rFonts w:ascii="Arial" w:eastAsia="Times New Roman" w:hAnsi="Arial" w:cs="Arial"/>
          <w:color w:val="444444"/>
          <w:sz w:val="24"/>
          <w:szCs w:val="24"/>
          <w:lang w:eastAsia="el-GR"/>
        </w:rPr>
      </w:pPr>
      <w:proofErr w:type="spellStart"/>
      <w:r w:rsidRPr="00B31A0A">
        <w:rPr>
          <w:rFonts w:ascii="Arial" w:eastAsia="Times New Roman" w:hAnsi="Arial" w:cs="Arial"/>
          <w:color w:val="444444"/>
          <w:sz w:val="24"/>
          <w:szCs w:val="24"/>
          <w:lang w:eastAsia="el-GR"/>
        </w:rPr>
        <w:t>απορφανισθέντες</w:t>
      </w:r>
      <w:proofErr w:type="spellEnd"/>
      <w:r w:rsidRPr="00B31A0A">
        <w:rPr>
          <w:rFonts w:ascii="Arial" w:eastAsia="Times New Roman" w:hAnsi="Arial" w:cs="Arial"/>
          <w:color w:val="444444"/>
          <w:sz w:val="24"/>
          <w:szCs w:val="24"/>
          <w:lang w:eastAsia="el-GR"/>
        </w:rPr>
        <w:t xml:space="preserve"> από τον ένα ή και από τους δύο γονείς (κάτω των 25 ετών),</w:t>
      </w:r>
    </w:p>
    <w:p w:rsidR="00B31A0A" w:rsidRPr="00B31A0A" w:rsidRDefault="00B31A0A" w:rsidP="00B31A0A">
      <w:pPr>
        <w:numPr>
          <w:ilvl w:val="0"/>
          <w:numId w:val="1"/>
        </w:numPr>
        <w:shd w:val="clear" w:color="auto" w:fill="FFFFFF"/>
        <w:spacing w:before="100" w:beforeAutospacing="1" w:after="100" w:afterAutospacing="1" w:line="300" w:lineRule="atLeast"/>
        <w:ind w:left="375"/>
        <w:rPr>
          <w:rFonts w:ascii="Arial" w:eastAsia="Times New Roman" w:hAnsi="Arial" w:cs="Arial"/>
          <w:color w:val="444444"/>
          <w:sz w:val="24"/>
          <w:szCs w:val="24"/>
          <w:lang w:eastAsia="el-GR"/>
        </w:rPr>
      </w:pPr>
      <w:r w:rsidRPr="00B31A0A">
        <w:rPr>
          <w:rFonts w:ascii="Arial" w:eastAsia="Times New Roman" w:hAnsi="Arial" w:cs="Arial"/>
          <w:color w:val="444444"/>
          <w:sz w:val="24"/>
          <w:szCs w:val="24"/>
          <w:lang w:eastAsia="el-GR"/>
        </w:rPr>
        <w:t xml:space="preserve">τέκνα άγαμης μητέρας με ένα </w:t>
      </w:r>
      <w:proofErr w:type="spellStart"/>
      <w:r w:rsidRPr="00B31A0A">
        <w:rPr>
          <w:rFonts w:ascii="Arial" w:eastAsia="Times New Roman" w:hAnsi="Arial" w:cs="Arial"/>
          <w:color w:val="444444"/>
          <w:sz w:val="24"/>
          <w:szCs w:val="24"/>
          <w:lang w:eastAsia="el-GR"/>
        </w:rPr>
        <w:t>τουλάχιστόν</w:t>
      </w:r>
      <w:proofErr w:type="spellEnd"/>
      <w:r w:rsidRPr="00B31A0A">
        <w:rPr>
          <w:rFonts w:ascii="Arial" w:eastAsia="Times New Roman" w:hAnsi="Arial" w:cs="Arial"/>
          <w:color w:val="444444"/>
          <w:sz w:val="24"/>
          <w:szCs w:val="24"/>
          <w:lang w:eastAsia="el-GR"/>
        </w:rPr>
        <w:t xml:space="preserve"> μη αναγνωρισθέν τέκνο (κάτω των 25 ετών)</w:t>
      </w:r>
    </w:p>
    <w:p w:rsidR="00B31A0A" w:rsidRPr="00B31A0A" w:rsidRDefault="00B31A0A" w:rsidP="00B31A0A">
      <w:pPr>
        <w:numPr>
          <w:ilvl w:val="0"/>
          <w:numId w:val="1"/>
        </w:numPr>
        <w:shd w:val="clear" w:color="auto" w:fill="FFFFFF"/>
        <w:spacing w:before="100" w:beforeAutospacing="1" w:after="100" w:afterAutospacing="1" w:line="300" w:lineRule="atLeast"/>
        <w:ind w:left="375"/>
        <w:rPr>
          <w:rFonts w:ascii="Arial" w:eastAsia="Times New Roman" w:hAnsi="Arial" w:cs="Arial"/>
          <w:color w:val="444444"/>
          <w:sz w:val="24"/>
          <w:szCs w:val="24"/>
          <w:lang w:eastAsia="el-GR"/>
        </w:rPr>
      </w:pPr>
      <w:r w:rsidRPr="00B31A0A">
        <w:rPr>
          <w:rFonts w:ascii="Arial" w:eastAsia="Times New Roman" w:hAnsi="Arial" w:cs="Arial"/>
          <w:color w:val="444444"/>
          <w:sz w:val="24"/>
          <w:szCs w:val="24"/>
          <w:lang w:eastAsia="el-GR"/>
        </w:rPr>
        <w:t>με γονείς τέκνα αδέλφια με συζύγους με ειδικές ασθένειες ή αναπηρίες</w:t>
      </w:r>
    </w:p>
    <w:p w:rsidR="00B31A0A" w:rsidRPr="00B31A0A" w:rsidRDefault="00B31A0A" w:rsidP="00B31A0A">
      <w:pPr>
        <w:shd w:val="clear" w:color="auto" w:fill="FFFFFF"/>
        <w:spacing w:after="150" w:line="240" w:lineRule="auto"/>
        <w:jc w:val="both"/>
        <w:rPr>
          <w:rFonts w:ascii="Arial" w:eastAsia="Times New Roman" w:hAnsi="Arial" w:cs="Arial"/>
          <w:color w:val="444444"/>
          <w:sz w:val="24"/>
          <w:szCs w:val="24"/>
          <w:lang w:eastAsia="el-GR"/>
        </w:rPr>
      </w:pPr>
      <w:r w:rsidRPr="00B31A0A">
        <w:rPr>
          <w:rFonts w:ascii="Arial" w:eastAsia="Times New Roman" w:hAnsi="Arial" w:cs="Arial"/>
          <w:color w:val="444444"/>
          <w:sz w:val="24"/>
          <w:szCs w:val="24"/>
          <w:lang w:eastAsia="el-GR"/>
        </w:rPr>
        <w:t xml:space="preserve">Η ενεργοποίηση γίνεται στο Γραφείο Φοιτητικής Μέριμνας Ηρακλείου (κτήριο Διοίκησης ΙΙ, </w:t>
      </w:r>
      <w:proofErr w:type="spellStart"/>
      <w:r w:rsidRPr="00B31A0A">
        <w:rPr>
          <w:rFonts w:ascii="Arial" w:eastAsia="Times New Roman" w:hAnsi="Arial" w:cs="Arial"/>
          <w:color w:val="444444"/>
          <w:sz w:val="24"/>
          <w:szCs w:val="24"/>
          <w:lang w:eastAsia="el-GR"/>
        </w:rPr>
        <w:t>Βούτες</w:t>
      </w:r>
      <w:proofErr w:type="spellEnd"/>
      <w:r w:rsidRPr="00B31A0A">
        <w:rPr>
          <w:rFonts w:ascii="Arial" w:eastAsia="Times New Roman" w:hAnsi="Arial" w:cs="Arial"/>
          <w:color w:val="444444"/>
          <w:sz w:val="24"/>
          <w:szCs w:val="24"/>
          <w:lang w:eastAsia="el-GR"/>
        </w:rPr>
        <w:t xml:space="preserve"> Ηρακλείου) με αυτοπρόσωπη παρουσία και με το πάσο από Δευτέρα – Παρασκευή 9.00-14.00 και θα ολοκληρωθεί με την κάλυψη των θέσεων για δωρεάν σίτιση που υπάρχει βάση των διαθέσιμών κονδυλίων και της σχετικής σύμβασης για σίτιση ενώ εάν υπάρχει δυνατότητα θα επεκταθεί και σε άλλους φοιτητές με σειρά μορίων και μετά από σχετική ανακοίνωση.</w:t>
      </w:r>
    </w:p>
    <w:p w:rsidR="00B31A0A" w:rsidRPr="00B31A0A" w:rsidRDefault="00B31A0A" w:rsidP="00B31A0A">
      <w:pPr>
        <w:pStyle w:val="NormalWeb"/>
        <w:shd w:val="clear" w:color="auto" w:fill="FFFFFF"/>
        <w:spacing w:before="0" w:beforeAutospacing="0" w:after="150" w:afterAutospacing="0"/>
        <w:jc w:val="both"/>
        <w:rPr>
          <w:rFonts w:ascii="Arial" w:hAnsi="Arial" w:cs="Arial"/>
          <w:color w:val="444444"/>
        </w:rPr>
      </w:pPr>
      <w:r w:rsidRPr="00B31A0A">
        <w:rPr>
          <w:rFonts w:ascii="Arial" w:hAnsi="Arial" w:cs="Arial"/>
          <w:color w:val="444444"/>
        </w:rPr>
        <w:t>Εάν δεν έχετε κάνει αίτηση για δωρεάν σίτιση σας ενημερώνουμε ότι εκπρόθεσμες αιτήσεις θα γίνουν το Νοέμβριο 2017.</w:t>
      </w:r>
    </w:p>
    <w:p w:rsidR="00B31A0A" w:rsidRDefault="00B31A0A" w:rsidP="00B31A0A">
      <w:pPr>
        <w:pStyle w:val="NormalWeb"/>
        <w:shd w:val="clear" w:color="auto" w:fill="FFFFFF"/>
        <w:spacing w:before="0" w:beforeAutospacing="0" w:after="150" w:afterAutospacing="0"/>
        <w:jc w:val="both"/>
        <w:rPr>
          <w:rFonts w:ascii="Arial" w:hAnsi="Arial" w:cs="Arial"/>
          <w:color w:val="444444"/>
        </w:rPr>
      </w:pPr>
      <w:r w:rsidRPr="00B31A0A">
        <w:rPr>
          <w:rFonts w:ascii="Arial" w:hAnsi="Arial" w:cs="Arial"/>
          <w:b/>
          <w:color w:val="444444"/>
        </w:rPr>
        <w:t>Διευκρινήσεις:</w:t>
      </w:r>
      <w:r w:rsidRPr="00B31A0A">
        <w:rPr>
          <w:rFonts w:ascii="Arial" w:hAnsi="Arial" w:cs="Arial"/>
          <w:color w:val="444444"/>
        </w:rPr>
        <w:t xml:space="preserve"> Η ενεργοποίηση της σίτισης σας ισχύει μέχρι 31/12/2017 και με το νέο οικονομικό έτος 2018 πρέπει ενεργοποιήσετε ξανά.</w:t>
      </w:r>
    </w:p>
    <w:p w:rsidR="00894A1E" w:rsidRPr="00B31A0A" w:rsidRDefault="00894A1E" w:rsidP="00B31A0A">
      <w:pPr>
        <w:pStyle w:val="NormalWeb"/>
        <w:shd w:val="clear" w:color="auto" w:fill="FFFFFF"/>
        <w:spacing w:before="0" w:beforeAutospacing="0" w:after="150" w:afterAutospacing="0"/>
        <w:jc w:val="both"/>
        <w:rPr>
          <w:rFonts w:ascii="Arial" w:hAnsi="Arial" w:cs="Arial"/>
          <w:color w:val="444444"/>
        </w:rPr>
      </w:pPr>
      <w:bookmarkStart w:id="0" w:name="_GoBack"/>
      <w:bookmarkEnd w:id="0"/>
    </w:p>
    <w:p w:rsidR="00894A1E" w:rsidRDefault="00894A1E" w:rsidP="00B31A0A">
      <w:pPr>
        <w:rPr>
          <w:rFonts w:ascii="Arial" w:hAnsi="Arial" w:cs="Arial"/>
          <w:sz w:val="24"/>
          <w:szCs w:val="24"/>
        </w:rPr>
      </w:pPr>
      <w:hyperlink r:id="rId7" w:history="1">
        <w:r>
          <w:rPr>
            <w:rStyle w:val="Hyperlink"/>
          </w:rPr>
          <w:t>http://www.merimna.uoc.gr/index.php/el/anakoinwseis/259-f-m-irakleiou-enarksi-leitourgias-foititikon-estiatorion-irakleiou-kai-energopoiisi-dikaiomatos-dorean-sitisis-gia-foitites-sxolon-irakleiou-2017-2018</w:t>
        </w:r>
      </w:hyperlink>
    </w:p>
    <w:p w:rsidR="0045756A" w:rsidRPr="00B31A0A" w:rsidRDefault="00B31A0A" w:rsidP="00B31A0A">
      <w:pPr>
        <w:rPr>
          <w:rFonts w:ascii="Arial" w:hAnsi="Arial" w:cs="Arial"/>
          <w:sz w:val="24"/>
          <w:szCs w:val="24"/>
        </w:rPr>
      </w:pPr>
      <w:r w:rsidRPr="00B31A0A">
        <w:rPr>
          <w:rFonts w:ascii="Arial" w:hAnsi="Arial" w:cs="Arial"/>
          <w:sz w:val="24"/>
          <w:szCs w:val="24"/>
        </w:rPr>
        <w:br/>
        <w:t>Φοιτητική Μέριμνα Ηρακλείου</w:t>
      </w:r>
    </w:p>
    <w:sectPr w:rsidR="0045756A" w:rsidRPr="00B31A0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8D7CAF"/>
    <w:multiLevelType w:val="multilevel"/>
    <w:tmpl w:val="2618A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A0A"/>
    <w:rsid w:val="0045756A"/>
    <w:rsid w:val="00894A1E"/>
    <w:rsid w:val="00B31A0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31A0A"/>
    <w:rPr>
      <w:b/>
      <w:bCs/>
    </w:rPr>
  </w:style>
  <w:style w:type="paragraph" w:styleId="NormalWeb">
    <w:name w:val="Normal (Web)"/>
    <w:basedOn w:val="Normal"/>
    <w:uiPriority w:val="99"/>
    <w:semiHidden/>
    <w:unhideWhenUsed/>
    <w:rsid w:val="00B31A0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Hyperlink">
    <w:name w:val="Hyperlink"/>
    <w:basedOn w:val="DefaultParagraphFont"/>
    <w:uiPriority w:val="99"/>
    <w:semiHidden/>
    <w:unhideWhenUsed/>
    <w:rsid w:val="00894A1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31A0A"/>
    <w:rPr>
      <w:b/>
      <w:bCs/>
    </w:rPr>
  </w:style>
  <w:style w:type="paragraph" w:styleId="NormalWeb">
    <w:name w:val="Normal (Web)"/>
    <w:basedOn w:val="Normal"/>
    <w:uiPriority w:val="99"/>
    <w:semiHidden/>
    <w:unhideWhenUsed/>
    <w:rsid w:val="00B31A0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Hyperlink">
    <w:name w:val="Hyperlink"/>
    <w:basedOn w:val="DefaultParagraphFont"/>
    <w:uiPriority w:val="99"/>
    <w:semiHidden/>
    <w:unhideWhenUsed/>
    <w:rsid w:val="00894A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5190509">
      <w:bodyDiv w:val="1"/>
      <w:marLeft w:val="0"/>
      <w:marRight w:val="0"/>
      <w:marTop w:val="0"/>
      <w:marBottom w:val="0"/>
      <w:divBdr>
        <w:top w:val="none" w:sz="0" w:space="0" w:color="auto"/>
        <w:left w:val="none" w:sz="0" w:space="0" w:color="auto"/>
        <w:bottom w:val="none" w:sz="0" w:space="0" w:color="auto"/>
        <w:right w:val="none" w:sz="0" w:space="0" w:color="auto"/>
      </w:divBdr>
    </w:div>
    <w:div w:id="1702441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merimna.uoc.gr/index.php/el/anakoinwseis/259-f-m-irakleiou-enarksi-leitourgias-foititikon-estiatorion-irakleiou-kai-energopoiisi-dikaiomatos-dorean-sitisis-gia-foitites-sxolon-irakleiou-2017-20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rimna.uoc.gr/images/%CE%B1%CF%81%CF%87%CE%B5%CE%B9%CE%B1/FEK_Sitisi.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358</Words>
  <Characters>1939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2017-09-04T10:04:00Z</dcterms:created>
  <dcterms:modified xsi:type="dcterms:W3CDTF">2017-09-04T10:11:00Z</dcterms:modified>
</cp:coreProperties>
</file>