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AE" w:rsidRDefault="000519AE" w:rsidP="000519AE">
      <w:pPr>
        <w:pStyle w:val="NormalWeb"/>
      </w:pPr>
      <w:bookmarkStart w:id="0" w:name="_GoBack"/>
      <w:bookmarkEnd w:id="0"/>
    </w:p>
    <w:p w:rsidR="000519AE" w:rsidRDefault="000519AE" w:rsidP="000519AE">
      <w:pPr>
        <w:pStyle w:val="NormalWeb"/>
        <w:jc w:val="center"/>
      </w:pPr>
      <w:r>
        <w:rPr>
          <w:rStyle w:val="Strong"/>
          <w:sz w:val="28"/>
          <w:szCs w:val="28"/>
        </w:rPr>
        <w:t>Α Ν Α Κ Ο Ι Ν Ω Σ Η</w:t>
      </w:r>
    </w:p>
    <w:p w:rsidR="000519AE" w:rsidRDefault="000519AE" w:rsidP="000519AE">
      <w:pPr>
        <w:pStyle w:val="NormalWeb"/>
        <w:jc w:val="center"/>
      </w:pPr>
      <w:r>
        <w:rPr>
          <w:rStyle w:val="Strong"/>
        </w:rPr>
        <w:t>ΥΠΟΒΟΛΗΣ ΑΙΤΗΣΕΩΝ ΓΙΑ ΣΙΤΙΣΗ ΚΑΙ ΣΤΕΓΑΣΗ ΑΚΑΔΗΜΑΪΚΟΥ ΕΤΟΥΣ 2018-2019</w:t>
      </w:r>
    </w:p>
    <w:p w:rsidR="000519AE" w:rsidRDefault="000519AE" w:rsidP="000519AE">
      <w:pPr>
        <w:pStyle w:val="NormalWeb"/>
        <w:jc w:val="both"/>
      </w:pPr>
      <w:r>
        <w:t>Ρέθυμνο, Ηράκλειο, 7 Μαΐου 2018.</w:t>
      </w:r>
    </w:p>
    <w:p w:rsidR="000519AE" w:rsidRDefault="000519AE" w:rsidP="000519AE">
      <w:pPr>
        <w:pStyle w:val="NormalWeb"/>
        <w:jc w:val="both"/>
      </w:pPr>
      <w:r>
        <w:t xml:space="preserve">Ενημερώνουμε τους φοιτητές του Πανεπιστημίου Κρήτης, </w:t>
      </w:r>
      <w:r>
        <w:rPr>
          <w:rStyle w:val="Strong"/>
        </w:rPr>
        <w:t>πρωτοετείς και παλαιότερων</w:t>
      </w:r>
      <w:r>
        <w:t xml:space="preserve"> </w:t>
      </w:r>
      <w:r>
        <w:rPr>
          <w:rStyle w:val="Strong"/>
        </w:rPr>
        <w:t xml:space="preserve">ετών, </w:t>
      </w:r>
      <w:r>
        <w:t>προπτυχιακούς, μεταπτυχιακούς και υποψήφιου Διδάκτορες, ότι σε αποκλειστική προθεσμία από: </w:t>
      </w:r>
    </w:p>
    <w:p w:rsidR="000519AE" w:rsidRDefault="000519AE" w:rsidP="000519AE">
      <w:pPr>
        <w:pStyle w:val="NormalWeb"/>
        <w:jc w:val="center"/>
      </w:pPr>
      <w:r>
        <w:rPr>
          <w:rStyle w:val="Strong"/>
        </w:rPr>
        <w:t xml:space="preserve">Δευτέρα 21 Μαΐου 2018 έως και Κυριακή 1 Ιουλίου 2018 </w:t>
      </w:r>
    </w:p>
    <w:p w:rsidR="000519AE" w:rsidRDefault="000519AE" w:rsidP="000519AE">
      <w:pPr>
        <w:pStyle w:val="NormalWeb"/>
        <w:jc w:val="both"/>
      </w:pPr>
      <w:r>
        <w:t xml:space="preserve">θα έχουν τη δυνατότητα να υποβάλουν </w:t>
      </w:r>
      <w:r>
        <w:rPr>
          <w:rStyle w:val="Strong"/>
        </w:rPr>
        <w:t xml:space="preserve">ηλεκτρονικά αίτηση για Σίτιση (μόνο) ή για Σίτιση και Στέγαση </w:t>
      </w:r>
      <w:r>
        <w:t xml:space="preserve">για το επόμενο ακαδημαϊκό έτος </w:t>
      </w:r>
      <w:r>
        <w:rPr>
          <w:rStyle w:val="Strong"/>
        </w:rPr>
        <w:t>2018-2019</w:t>
      </w:r>
      <w:r>
        <w:t xml:space="preserve">, μέσα από τον </w:t>
      </w:r>
      <w:proofErr w:type="spellStart"/>
      <w:r>
        <w:t>ιστότοπο</w:t>
      </w:r>
      <w:proofErr w:type="spellEnd"/>
      <w:r>
        <w:t xml:space="preserve"> της Φοιτητικής Μέριμνας του Πανεπιστημίου μας </w:t>
      </w:r>
      <w:hyperlink r:id="rId7" w:history="1">
        <w:r>
          <w:rPr>
            <w:rStyle w:val="Hyperlink"/>
          </w:rPr>
          <w:t>http://www.merimna.uoc.gr</w:t>
        </w:r>
      </w:hyperlink>
      <w:r>
        <w:t xml:space="preserve"> χρησιμοποιώντας το ιδρυματικό τους e-</w:t>
      </w:r>
      <w:proofErr w:type="spellStart"/>
      <w:r>
        <w:t>mail</w:t>
      </w:r>
      <w:proofErr w:type="spellEnd"/>
      <w:r>
        <w:t xml:space="preserve">, ως όνομα χρήστη και τον κωδικό χρήστη ως </w:t>
      </w:r>
      <w:proofErr w:type="spellStart"/>
      <w:r>
        <w:t>password</w:t>
      </w:r>
      <w:proofErr w:type="spellEnd"/>
      <w:r>
        <w:t>.</w:t>
      </w:r>
    </w:p>
    <w:p w:rsidR="000519AE" w:rsidRDefault="000519AE" w:rsidP="000519AE">
      <w:pPr>
        <w:pStyle w:val="NormalWeb"/>
        <w:jc w:val="both"/>
      </w:pPr>
      <w:r>
        <w:t xml:space="preserve">Για την υποβολή της Αίτησης πατήστε στο σύνδεσμο: </w:t>
      </w:r>
      <w:hyperlink r:id="rId8" w:history="1">
        <w:r>
          <w:rPr>
            <w:rStyle w:val="Hyperlink"/>
          </w:rPr>
          <w:t>http://www.merimna.uoc.gr/index.php/el/ypovoles-aithsewn</w:t>
        </w:r>
      </w:hyperlink>
    </w:p>
    <w:p w:rsidR="000519AE" w:rsidRDefault="000519AE" w:rsidP="000519AE">
      <w:pPr>
        <w:pStyle w:val="NormalWeb"/>
        <w:jc w:val="both"/>
      </w:pPr>
      <w:r>
        <w:t>Οδηγίες για την υποβολή της αίτησης καθώς και τα απαραίτητα δικαιολογητικά θα βρείτε στο σύνδεσμο:</w:t>
      </w:r>
    </w:p>
    <w:p w:rsidR="000519AE" w:rsidRDefault="002613BF" w:rsidP="000519AE">
      <w:pPr>
        <w:pStyle w:val="NormalWeb"/>
        <w:jc w:val="both"/>
      </w:pPr>
      <w:hyperlink r:id="rId9" w:history="1">
        <w:r w:rsidR="000519AE">
          <w:rPr>
            <w:rStyle w:val="Hyperlink"/>
          </w:rPr>
          <w:t>https://www.merimna.uoc.gr/index.php/el/anakoinwseis/324-odigies-symplirosis-kai-ypovolis-aitiseon-sitisis-kai-stegasis-akadimaikoy-etous-2018-2019</w:t>
        </w:r>
      </w:hyperlink>
    </w:p>
    <w:p w:rsidR="000519AE" w:rsidRDefault="000519AE" w:rsidP="000519AE">
      <w:pPr>
        <w:pStyle w:val="NormalWeb"/>
        <w:jc w:val="both"/>
      </w:pPr>
      <w:r>
        <w:t xml:space="preserve">Ενημέρωση για τον τρόπο </w:t>
      </w:r>
      <w:proofErr w:type="spellStart"/>
      <w:r>
        <w:t>μοριοδότησης</w:t>
      </w:r>
      <w:proofErr w:type="spellEnd"/>
      <w:r>
        <w:t xml:space="preserve"> των αιτήσεων θα βρείτε στο σύνδεσμο: </w:t>
      </w:r>
      <w:hyperlink r:id="rId10" w:history="1">
        <w:r>
          <w:rPr>
            <w:rStyle w:val="Hyperlink"/>
          </w:rPr>
          <w:t>http://www.merimna.uoc.gr/images/pdf/systhmamoriodothshs.pdf</w:t>
        </w:r>
      </w:hyperlink>
    </w:p>
    <w:p w:rsidR="000519AE" w:rsidRDefault="000519AE" w:rsidP="000519AE">
      <w:pPr>
        <w:pStyle w:val="NormalWeb"/>
        <w:jc w:val="both"/>
      </w:pPr>
      <w:r>
        <w:t>  </w:t>
      </w:r>
    </w:p>
    <w:p w:rsidR="000519AE" w:rsidRDefault="000519AE" w:rsidP="000519AE">
      <w:pPr>
        <w:pStyle w:val="NormalWeb"/>
        <w:jc w:val="both"/>
      </w:pPr>
      <w:r>
        <w:rPr>
          <w:rStyle w:val="Strong"/>
        </w:rPr>
        <w:t xml:space="preserve">Φοιτητική Μέριμνα Ρεθύμνου / Ηρακλείου </w:t>
      </w:r>
    </w:p>
    <w:p w:rsidR="00C14D6F" w:rsidRDefault="00C14D6F"/>
    <w:sectPr w:rsidR="00C14D6F" w:rsidSect="007D26B7">
      <w:headerReference w:type="default" r:id="rId11"/>
      <w:pgSz w:w="16838" w:h="11906" w:orient="landscape" w:code="9"/>
      <w:pgMar w:top="663" w:right="873" w:bottom="663" w:left="709" w:header="709" w:footer="709" w:gutter="0"/>
      <w:paperSrc w:first="256" w:other="256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BF" w:rsidRDefault="002613BF" w:rsidP="000519AE">
      <w:pPr>
        <w:spacing w:after="0" w:line="240" w:lineRule="auto"/>
      </w:pPr>
      <w:r>
        <w:separator/>
      </w:r>
    </w:p>
  </w:endnote>
  <w:endnote w:type="continuationSeparator" w:id="0">
    <w:p w:rsidR="002613BF" w:rsidRDefault="002613BF" w:rsidP="0005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BF" w:rsidRDefault="002613BF" w:rsidP="000519AE">
      <w:pPr>
        <w:spacing w:after="0" w:line="240" w:lineRule="auto"/>
      </w:pPr>
      <w:r>
        <w:separator/>
      </w:r>
    </w:p>
  </w:footnote>
  <w:footnote w:type="continuationSeparator" w:id="0">
    <w:p w:rsidR="002613BF" w:rsidRDefault="002613BF" w:rsidP="00051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30" w:rsidRPr="00CD4B30" w:rsidRDefault="00CD4B30" w:rsidP="00CD4B30">
    <w:pPr>
      <w:pStyle w:val="Header"/>
    </w:pPr>
    <w:r w:rsidRPr="00CD4B30">
      <w:rPr>
        <w:noProof/>
        <w:lang w:eastAsia="el-GR"/>
      </w:rPr>
      <w:drawing>
        <wp:inline distT="0" distB="0" distL="0" distR="0" wp14:anchorId="4F63D319" wp14:editId="6E284D70">
          <wp:extent cx="9687560" cy="1003300"/>
          <wp:effectExtent l="0" t="0" r="8890" b="635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756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AE"/>
    <w:rsid w:val="000519AE"/>
    <w:rsid w:val="002613BF"/>
    <w:rsid w:val="002F1003"/>
    <w:rsid w:val="004D4516"/>
    <w:rsid w:val="007D26B7"/>
    <w:rsid w:val="0095182F"/>
    <w:rsid w:val="00C14D6F"/>
    <w:rsid w:val="00CD4B30"/>
    <w:rsid w:val="00F8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519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1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AE"/>
  </w:style>
  <w:style w:type="paragraph" w:styleId="Footer">
    <w:name w:val="footer"/>
    <w:basedOn w:val="Normal"/>
    <w:link w:val="FooterChar"/>
    <w:uiPriority w:val="99"/>
    <w:unhideWhenUsed/>
    <w:rsid w:val="00051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AE"/>
  </w:style>
  <w:style w:type="paragraph" w:styleId="BalloonText">
    <w:name w:val="Balloon Text"/>
    <w:basedOn w:val="Normal"/>
    <w:link w:val="BalloonTextChar"/>
    <w:uiPriority w:val="99"/>
    <w:semiHidden/>
    <w:unhideWhenUsed/>
    <w:rsid w:val="0095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519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1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AE"/>
  </w:style>
  <w:style w:type="paragraph" w:styleId="Footer">
    <w:name w:val="footer"/>
    <w:basedOn w:val="Normal"/>
    <w:link w:val="FooterChar"/>
    <w:uiPriority w:val="99"/>
    <w:unhideWhenUsed/>
    <w:rsid w:val="00051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AE"/>
  </w:style>
  <w:style w:type="paragraph" w:styleId="BalloonText">
    <w:name w:val="Balloon Text"/>
    <w:basedOn w:val="Normal"/>
    <w:link w:val="BalloonTextChar"/>
    <w:uiPriority w:val="99"/>
    <w:semiHidden/>
    <w:unhideWhenUsed/>
    <w:rsid w:val="0095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MAIPH%20UOC\Students%20Affairs%20Office\&#934;&#924;\&#934;&#924;_&#915;&#961;&#945;&#956;&#945;&#964;&#949;&#953;&#949;&#962;\ANAKOINWSEIS\index.php\el\ypovoles-aithsew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rimna.uoc.gr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MAIPH%20UOC\Students%20Affairs%20Office\&#934;&#924;\&#934;&#924;_&#915;&#961;&#945;&#956;&#945;&#964;&#949;&#953;&#949;&#962;\ANAKOINWSEIS\images\pdf\systhmamoriodothsh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MAIPH%20UOC\Students%20Affairs%20Office\&#934;&#924;\&#934;&#924;_&#915;&#961;&#945;&#956;&#945;&#964;&#949;&#953;&#949;&#962;\ANAKOINWSEIS\index.php\el\anakoinwseis\324-odigies-symplirosis-kai-ypovolis-aitiseon-sitisis-kai-stegasis-akadimaikoy-etous-2018-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Voulgaraki Maria</dc:creator>
  <cp:lastModifiedBy>user</cp:lastModifiedBy>
  <cp:revision>2</cp:revision>
  <dcterms:created xsi:type="dcterms:W3CDTF">2018-05-08T07:05:00Z</dcterms:created>
  <dcterms:modified xsi:type="dcterms:W3CDTF">2018-05-08T07:05:00Z</dcterms:modified>
</cp:coreProperties>
</file>