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35" w:rsidRDefault="00755835" w:rsidP="00AA5084">
      <w:pPr>
        <w:rPr>
          <w:lang w:val="en-US"/>
        </w:rPr>
      </w:pPr>
    </w:p>
    <w:p w:rsidR="00AA5084" w:rsidRDefault="00AA5084" w:rsidP="00AA50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ΜΑΘΗΜΑ: </w:t>
      </w:r>
      <w:r>
        <w:rPr>
          <w:rFonts w:ascii="Times New Roman" w:hAnsi="Times New Roman" w:cs="Times New Roman"/>
          <w:b/>
          <w:i/>
          <w:sz w:val="24"/>
          <w:szCs w:val="24"/>
        </w:rPr>
        <w:t>Α07Π04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Η εκπαίδευση  στον Τρίτο Κόσμο</w:t>
      </w:r>
    </w:p>
    <w:p w:rsidR="00AA5084" w:rsidRDefault="00AA5084" w:rsidP="00AA5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Διδάσκουσα :  Πέλλα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Καλογιαννάκη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Εξάμηνο: Εαρινό 2014</w:t>
      </w:r>
    </w:p>
    <w:p w:rsidR="00AA5084" w:rsidRDefault="00AA5084" w:rsidP="00AA5084"/>
    <w:p w:rsidR="00AA5084" w:rsidRPr="00AA5084" w:rsidRDefault="00AA5084" w:rsidP="00AA5084">
      <w:pPr>
        <w:rPr>
          <w:b/>
          <w:sz w:val="36"/>
          <w:szCs w:val="36"/>
          <w:u w:val="single"/>
        </w:rPr>
      </w:pPr>
      <w:r w:rsidRPr="00AA5084">
        <w:rPr>
          <w:b/>
          <w:sz w:val="36"/>
          <w:szCs w:val="36"/>
          <w:u w:val="single"/>
          <w:lang w:val="en-US"/>
        </w:rPr>
        <w:t>E</w:t>
      </w:r>
      <w:proofErr w:type="spellStart"/>
      <w:r w:rsidRPr="00AA5084">
        <w:rPr>
          <w:b/>
          <w:sz w:val="36"/>
          <w:szCs w:val="36"/>
          <w:u w:val="single"/>
        </w:rPr>
        <w:t>ξεταστέα</w:t>
      </w:r>
      <w:proofErr w:type="spellEnd"/>
      <w:r w:rsidRPr="00AA5084">
        <w:rPr>
          <w:b/>
          <w:sz w:val="36"/>
          <w:szCs w:val="36"/>
          <w:u w:val="single"/>
        </w:rPr>
        <w:t xml:space="preserve"> ύλη Μαθήματος</w:t>
      </w:r>
    </w:p>
    <w:p w:rsidR="00AA5084" w:rsidRPr="00AA5084" w:rsidRDefault="00AA5084" w:rsidP="00AA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A5084">
        <w:rPr>
          <w:b/>
        </w:rPr>
        <w:t>Βασικό Εγχειρίδιο για τις εξετάσεις</w:t>
      </w:r>
    </w:p>
    <w:p w:rsidR="00AA5084" w:rsidRDefault="00AA5084" w:rsidP="00AA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A5084">
        <w:rPr>
          <w:lang w:val="en-US"/>
        </w:rPr>
        <w:t>G</w:t>
      </w:r>
      <w:r w:rsidRPr="00AA5084">
        <w:t xml:space="preserve">. </w:t>
      </w:r>
      <w:proofErr w:type="spellStart"/>
      <w:proofErr w:type="gramStart"/>
      <w:r w:rsidRPr="00AA5084">
        <w:rPr>
          <w:lang w:val="en-US"/>
        </w:rPr>
        <w:t>Mialaret</w:t>
      </w:r>
      <w:proofErr w:type="spellEnd"/>
      <w:r w:rsidRPr="00AA5084">
        <w:t xml:space="preserve"> </w:t>
      </w:r>
      <w:r>
        <w:t>,</w:t>
      </w:r>
      <w:proofErr w:type="gramEnd"/>
      <w:r>
        <w:t xml:space="preserve"> </w:t>
      </w:r>
      <w:r w:rsidRPr="00AA5084">
        <w:rPr>
          <w:u w:val="single"/>
        </w:rPr>
        <w:t>Περί Παιδαγωγικής και Εκπαίδευσης</w:t>
      </w:r>
      <w:r w:rsidRPr="00AA5084">
        <w:t xml:space="preserve">, Αθήνα, εκδόσεις </w:t>
      </w:r>
      <w:r w:rsidRPr="00AA5084">
        <w:rPr>
          <w:lang w:val="en-US"/>
        </w:rPr>
        <w:t>Gutenberg</w:t>
      </w:r>
      <w:r w:rsidRPr="00AA5084">
        <w:t xml:space="preserve">, 2011 </w:t>
      </w:r>
    </w:p>
    <w:p w:rsidR="00AA5084" w:rsidRDefault="00AA5084" w:rsidP="00AA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Εξεταστέα ύλη: Μέρος Πρώτο  (</w:t>
      </w:r>
      <w:proofErr w:type="spellStart"/>
      <w:r>
        <w:t>σσ</w:t>
      </w:r>
      <w:proofErr w:type="spellEnd"/>
      <w:r>
        <w:t>. 35-112) και Μέρος Τέταρτο (</w:t>
      </w:r>
      <w:proofErr w:type="spellStart"/>
      <w:r>
        <w:t>σσ</w:t>
      </w:r>
      <w:proofErr w:type="spellEnd"/>
      <w:r>
        <w:t>. 249-375)</w:t>
      </w:r>
    </w:p>
    <w:p w:rsidR="00AA5084" w:rsidRDefault="00AA5084" w:rsidP="00AA5084">
      <w:bookmarkStart w:id="0" w:name="_GoBack"/>
      <w:bookmarkEnd w:id="0"/>
    </w:p>
    <w:p w:rsidR="00AA5084" w:rsidRDefault="00AA5084" w:rsidP="00AA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A5084">
        <w:t xml:space="preserve">Π. </w:t>
      </w:r>
      <w:proofErr w:type="spellStart"/>
      <w:r w:rsidRPr="00AA5084">
        <w:t>Καλογιαννάκη</w:t>
      </w:r>
      <w:proofErr w:type="spellEnd"/>
      <w:r w:rsidRPr="00AA5084">
        <w:t xml:space="preserve">, </w:t>
      </w:r>
      <w:r w:rsidRPr="00AA5084">
        <w:rPr>
          <w:lang w:val="en-US"/>
        </w:rPr>
        <w:t>Sadler</w:t>
      </w:r>
      <w:r w:rsidRPr="00AA5084">
        <w:t>-</w:t>
      </w:r>
      <w:proofErr w:type="spellStart"/>
      <w:r w:rsidRPr="00AA5084">
        <w:rPr>
          <w:lang w:val="en-US"/>
        </w:rPr>
        <w:t>Kandel</w:t>
      </w:r>
      <w:proofErr w:type="spellEnd"/>
      <w:r w:rsidRPr="00AA5084">
        <w:t>-</w:t>
      </w:r>
      <w:r w:rsidRPr="00AA5084">
        <w:rPr>
          <w:lang w:val="en-US"/>
        </w:rPr>
        <w:t>Hans</w:t>
      </w:r>
      <w:r w:rsidRPr="00AA5084">
        <w:t xml:space="preserve"> και η Συγκριτική Παιδαγωγική, Αθήνα, εκδόσεις </w:t>
      </w:r>
      <w:r w:rsidRPr="00AA5084">
        <w:rPr>
          <w:lang w:val="en-US"/>
        </w:rPr>
        <w:t>Gutenberg</w:t>
      </w:r>
      <w:r w:rsidRPr="00AA5084">
        <w:t>, 1998</w:t>
      </w:r>
      <w:r>
        <w:t>.</w:t>
      </w:r>
    </w:p>
    <w:p w:rsidR="00AA5084" w:rsidRPr="00AA5084" w:rsidRDefault="00AA5084" w:rsidP="00AA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Εξεταστέα ύλη: όλο το βιβλίο</w:t>
      </w:r>
    </w:p>
    <w:p w:rsidR="00AA5084" w:rsidRDefault="00AA5084" w:rsidP="00AA50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5084" w:rsidRDefault="00AA5084" w:rsidP="00AA50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5084" w:rsidRDefault="00AA5084" w:rsidP="00AA5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E93">
        <w:rPr>
          <w:rFonts w:ascii="Times New Roman" w:hAnsi="Times New Roman" w:cs="Times New Roman"/>
          <w:b/>
          <w:sz w:val="24"/>
          <w:szCs w:val="24"/>
          <w:u w:val="single"/>
        </w:rPr>
        <w:t xml:space="preserve">Τρόπος Εξέτασης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του Μαθήματος</w:t>
      </w:r>
      <w:r w:rsidRPr="00883E9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883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084" w:rsidRPr="00883E93" w:rsidRDefault="00AA5084" w:rsidP="00AA5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E93">
        <w:rPr>
          <w:rFonts w:ascii="Times New Roman" w:hAnsi="Times New Roman" w:cs="Times New Roman"/>
          <w:sz w:val="24"/>
          <w:szCs w:val="24"/>
        </w:rPr>
        <w:t xml:space="preserve">Γραπτές Εξετάσεις </w:t>
      </w:r>
      <w:r>
        <w:rPr>
          <w:rFonts w:ascii="Times New Roman" w:hAnsi="Times New Roman" w:cs="Times New Roman"/>
          <w:sz w:val="24"/>
          <w:szCs w:val="24"/>
        </w:rPr>
        <w:t xml:space="preserve">σε </w:t>
      </w:r>
      <w:r w:rsidRPr="00AA5084">
        <w:rPr>
          <w:rFonts w:ascii="Times New Roman" w:hAnsi="Times New Roman" w:cs="Times New Roman"/>
          <w:b/>
          <w:sz w:val="24"/>
          <w:szCs w:val="24"/>
        </w:rPr>
        <w:t>Ηράκλειο και Ρέθυμνο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83E93">
        <w:rPr>
          <w:rFonts w:ascii="Times New Roman" w:hAnsi="Times New Roman" w:cs="Times New Roman"/>
          <w:sz w:val="24"/>
          <w:szCs w:val="24"/>
        </w:rPr>
        <w:t xml:space="preserve">ανοικτά βιβλία-σημειώσεις) </w:t>
      </w:r>
    </w:p>
    <w:p w:rsidR="00AA5084" w:rsidRPr="00AA5084" w:rsidRDefault="00AA5084"/>
    <w:sectPr w:rsidR="00AA5084" w:rsidRPr="00AA50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09F5"/>
    <w:multiLevelType w:val="hybridMultilevel"/>
    <w:tmpl w:val="38940B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61"/>
    <w:rsid w:val="00673161"/>
    <w:rsid w:val="00755835"/>
    <w:rsid w:val="00A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Pella</dc:creator>
  <cp:keywords/>
  <dc:description/>
  <cp:lastModifiedBy>Pella</cp:lastModifiedBy>
  <cp:revision>3</cp:revision>
  <cp:lastPrinted>2014-04-28T06:47:00Z</cp:lastPrinted>
  <dcterms:created xsi:type="dcterms:W3CDTF">2014-04-28T06:40:00Z</dcterms:created>
  <dcterms:modified xsi:type="dcterms:W3CDTF">2014-04-28T06:47:00Z</dcterms:modified>
</cp:coreProperties>
</file>