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6BA8" w14:textId="77777777" w:rsidR="001A481E" w:rsidRPr="005E7F9D" w:rsidRDefault="00426AF5" w:rsidP="001A481E">
      <w:pPr>
        <w:jc w:val="center"/>
        <w:rPr>
          <w:rFonts w:asciiTheme="minorHAnsi" w:hAnsiTheme="minorHAnsi"/>
          <w:b/>
          <w:u w:val="single"/>
        </w:rPr>
      </w:pPr>
      <w:r w:rsidRPr="00426AF5">
        <w:rPr>
          <w:rFonts w:asciiTheme="minorHAnsi" w:hAnsiTheme="minorHAnsi"/>
          <w:b/>
          <w:u w:val="single"/>
        </w:rPr>
        <w:t>Οδηγίες για την</w:t>
      </w:r>
      <w:r w:rsidR="001A481E" w:rsidRPr="00426AF5">
        <w:rPr>
          <w:rFonts w:asciiTheme="minorHAnsi" w:hAnsiTheme="minorHAnsi"/>
          <w:b/>
          <w:u w:val="single"/>
        </w:rPr>
        <w:t xml:space="preserve"> εξέταση </w:t>
      </w:r>
      <w:r w:rsidR="00332D6A" w:rsidRPr="00426AF5">
        <w:rPr>
          <w:rFonts w:asciiTheme="minorHAnsi" w:hAnsiTheme="minorHAnsi"/>
          <w:b/>
          <w:u w:val="single"/>
        </w:rPr>
        <w:t xml:space="preserve">ΒΙΟΛ </w:t>
      </w:r>
      <w:r w:rsidR="005E7F9D" w:rsidRPr="005E7F9D">
        <w:rPr>
          <w:rFonts w:asciiTheme="minorHAnsi" w:hAnsiTheme="minorHAnsi"/>
          <w:b/>
          <w:u w:val="single"/>
        </w:rPr>
        <w:t>155</w:t>
      </w:r>
    </w:p>
    <w:p w14:paraId="262BDB62" w14:textId="77777777" w:rsidR="00426AF5" w:rsidRPr="00426AF5" w:rsidRDefault="00426AF5" w:rsidP="001A481E">
      <w:pPr>
        <w:jc w:val="center"/>
        <w:rPr>
          <w:rFonts w:asciiTheme="minorHAnsi" w:hAnsiTheme="minorHAnsi"/>
          <w:b/>
          <w:u w:val="single"/>
        </w:rPr>
      </w:pPr>
      <w:r w:rsidRPr="00426AF5">
        <w:rPr>
          <w:rFonts w:asciiTheme="minorHAnsi" w:hAnsiTheme="minorHAnsi"/>
          <w:b/>
          <w:u w:val="single"/>
        </w:rPr>
        <w:t xml:space="preserve">Γενικές Μέθοδοι </w:t>
      </w:r>
      <w:r w:rsidR="005E7F9D">
        <w:rPr>
          <w:rFonts w:asciiTheme="minorHAnsi" w:hAnsiTheme="minorHAnsi"/>
          <w:b/>
          <w:u w:val="single"/>
        </w:rPr>
        <w:t>Ταυτοποίησης</w:t>
      </w:r>
      <w:r w:rsidRPr="00426AF5">
        <w:rPr>
          <w:rFonts w:asciiTheme="minorHAnsi" w:hAnsiTheme="minorHAnsi"/>
          <w:b/>
          <w:u w:val="single"/>
        </w:rPr>
        <w:t xml:space="preserve"> και</w:t>
      </w:r>
      <w:r w:rsidR="005E7F9D">
        <w:rPr>
          <w:rFonts w:asciiTheme="minorHAnsi" w:hAnsiTheme="minorHAnsi"/>
          <w:b/>
          <w:u w:val="single"/>
        </w:rPr>
        <w:t xml:space="preserve"> Ανάλυσης Βιολογικών Μακρομορίων</w:t>
      </w:r>
    </w:p>
    <w:p w14:paraId="7B8BFFC9" w14:textId="77777777" w:rsidR="001A481E" w:rsidRPr="00426AF5" w:rsidRDefault="001A481E" w:rsidP="001A481E">
      <w:pPr>
        <w:jc w:val="center"/>
        <w:rPr>
          <w:rFonts w:asciiTheme="minorHAnsi" w:hAnsiTheme="minorHAnsi"/>
        </w:rPr>
      </w:pPr>
    </w:p>
    <w:p w14:paraId="44E0C345" w14:textId="77777777" w:rsidR="00426AF5" w:rsidRPr="00426AF5" w:rsidRDefault="00426AF5" w:rsidP="001A481E">
      <w:pPr>
        <w:jc w:val="center"/>
        <w:rPr>
          <w:rFonts w:asciiTheme="minorHAnsi" w:hAnsiTheme="minorHAnsi"/>
          <w:u w:val="single"/>
        </w:rPr>
      </w:pPr>
      <w:r w:rsidRPr="00426AF5">
        <w:rPr>
          <w:rFonts w:asciiTheme="minorHAnsi" w:hAnsiTheme="minorHAnsi"/>
          <w:u w:val="single"/>
        </w:rPr>
        <w:t>Πριν από την εξέταση του Εργαστηριακού Μαθήματος</w:t>
      </w:r>
    </w:p>
    <w:p w14:paraId="7DB014A4" w14:textId="77777777" w:rsidR="00426AF5" w:rsidRPr="00426AF5" w:rsidRDefault="00426AF5" w:rsidP="00426AF5">
      <w:pPr>
        <w:pStyle w:val="ListParagraph"/>
        <w:numPr>
          <w:ilvl w:val="0"/>
          <w:numId w:val="4"/>
        </w:numPr>
        <w:spacing w:after="0"/>
        <w:ind w:left="284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Οι φοιτητές του τμήματος Βιολογίας, που θέλουν να συμμετέχουν </w:t>
      </w:r>
      <w:r w:rsidRPr="00426AF5">
        <w:rPr>
          <w:rFonts w:asciiTheme="minorHAnsi" w:hAnsiTheme="minorHAnsi"/>
          <w:b/>
          <w:sz w:val="24"/>
          <w:szCs w:val="24"/>
        </w:rPr>
        <w:t xml:space="preserve">στην </w:t>
      </w:r>
      <w:proofErr w:type="spellStart"/>
      <w:r w:rsidR="00B817A3" w:rsidRPr="00426AF5">
        <w:rPr>
          <w:rFonts w:asciiTheme="minorHAnsi" w:hAnsiTheme="minorHAnsi"/>
          <w:b/>
          <w:sz w:val="24"/>
          <w:szCs w:val="24"/>
        </w:rPr>
        <w:t>εξ’αποστάσεως</w:t>
      </w:r>
      <w:proofErr w:type="spellEnd"/>
      <w:r w:rsidRPr="00426AF5">
        <w:rPr>
          <w:rFonts w:asciiTheme="minorHAnsi" w:hAnsiTheme="minorHAnsi"/>
          <w:b/>
          <w:sz w:val="24"/>
          <w:szCs w:val="24"/>
        </w:rPr>
        <w:t xml:space="preserve"> εξέταση του μαθήματος,</w:t>
      </w:r>
      <w:r w:rsidRPr="00426AF5">
        <w:rPr>
          <w:rFonts w:asciiTheme="minorHAnsi" w:hAnsiTheme="minorHAnsi"/>
          <w:sz w:val="24"/>
          <w:szCs w:val="24"/>
        </w:rPr>
        <w:t xml:space="preserve"> θα πρέπει να έχουν πρόσβαση στο </w:t>
      </w:r>
      <w:r w:rsidRPr="00426AF5">
        <w:rPr>
          <w:rFonts w:asciiTheme="minorHAnsi" w:hAnsiTheme="minorHAnsi"/>
          <w:sz w:val="24"/>
          <w:szCs w:val="24"/>
          <w:lang w:val="en-US"/>
        </w:rPr>
        <w:t>Microsoft</w:t>
      </w:r>
      <w:r w:rsidRPr="00426AF5">
        <w:rPr>
          <w:rFonts w:asciiTheme="minorHAnsi" w:hAnsiTheme="minorHAnsi"/>
          <w:sz w:val="24"/>
          <w:szCs w:val="24"/>
        </w:rPr>
        <w:t xml:space="preserve"> </w:t>
      </w:r>
      <w:r w:rsidRPr="00426AF5">
        <w:rPr>
          <w:rFonts w:asciiTheme="minorHAnsi" w:hAnsiTheme="minorHAnsi"/>
          <w:sz w:val="24"/>
          <w:szCs w:val="24"/>
          <w:lang w:val="en-US"/>
        </w:rPr>
        <w:t>Forms</w:t>
      </w:r>
      <w:r w:rsidRPr="00426AF5">
        <w:rPr>
          <w:rFonts w:asciiTheme="minorHAnsi" w:hAnsiTheme="minorHAnsi"/>
          <w:sz w:val="24"/>
          <w:szCs w:val="24"/>
        </w:rPr>
        <w:t xml:space="preserve"> (</w:t>
      </w:r>
      <w:r w:rsidRPr="00426AF5">
        <w:rPr>
          <w:rFonts w:asciiTheme="minorHAnsi" w:hAnsiTheme="minorHAnsi"/>
          <w:sz w:val="24"/>
          <w:szCs w:val="24"/>
          <w:lang w:val="en-US"/>
        </w:rPr>
        <w:t>Office</w:t>
      </w:r>
      <w:r w:rsidRPr="00426AF5">
        <w:rPr>
          <w:rFonts w:asciiTheme="minorHAnsi" w:hAnsiTheme="minorHAnsi"/>
          <w:sz w:val="24"/>
          <w:szCs w:val="24"/>
        </w:rPr>
        <w:t xml:space="preserve"> 365). Η υπηρεσία παρέχεται δωρεάν στα μέλη του Πανεπιστημίου Κρήτης.</w:t>
      </w:r>
    </w:p>
    <w:p w14:paraId="6714CAF7" w14:textId="77777777" w:rsidR="00426AF5" w:rsidRPr="00426AF5" w:rsidRDefault="00426AF5" w:rsidP="00426AF5">
      <w:pPr>
        <w:ind w:left="284"/>
        <w:jc w:val="both"/>
        <w:rPr>
          <w:rFonts w:asciiTheme="minorHAnsi" w:hAnsiTheme="minorHAnsi"/>
        </w:rPr>
      </w:pPr>
      <w:r w:rsidRPr="00426AF5">
        <w:rPr>
          <w:rFonts w:asciiTheme="minorHAnsi" w:hAnsiTheme="minorHAnsi"/>
        </w:rPr>
        <w:t xml:space="preserve">Η διαδικασία είναι απλή. </w:t>
      </w:r>
    </w:p>
    <w:p w14:paraId="23BB5B72" w14:textId="77777777" w:rsidR="00426AF5" w:rsidRPr="00426AF5" w:rsidRDefault="00426AF5" w:rsidP="00426AF5">
      <w:pPr>
        <w:ind w:left="284"/>
        <w:jc w:val="both"/>
        <w:rPr>
          <w:rFonts w:asciiTheme="minorHAnsi" w:hAnsiTheme="minorHAnsi"/>
        </w:rPr>
      </w:pPr>
      <w:r w:rsidRPr="00426AF5">
        <w:rPr>
          <w:rFonts w:asciiTheme="minorHAnsi" w:hAnsiTheme="minorHAnsi"/>
        </w:rPr>
        <w:t>Ακολουθείστε τα βήματα:</w:t>
      </w:r>
    </w:p>
    <w:p w14:paraId="65AFE59A" w14:textId="77777777" w:rsidR="00426AF5" w:rsidRPr="00426AF5" w:rsidRDefault="00426AF5" w:rsidP="00426AF5">
      <w:pPr>
        <w:ind w:left="284"/>
        <w:jc w:val="both"/>
        <w:rPr>
          <w:rFonts w:asciiTheme="minorHAnsi" w:hAnsiTheme="minorHAnsi" w:cs="Calibri"/>
        </w:rPr>
      </w:pPr>
      <w:r w:rsidRPr="00426AF5">
        <w:rPr>
          <w:rFonts w:asciiTheme="minorHAnsi" w:hAnsiTheme="minorHAnsi"/>
        </w:rPr>
        <w:t xml:space="preserve">Από το </w:t>
      </w:r>
      <w:r w:rsidRPr="00426AF5">
        <w:rPr>
          <w:rFonts w:asciiTheme="minorHAnsi" w:hAnsiTheme="minorHAnsi"/>
          <w:lang w:val="en-US"/>
        </w:rPr>
        <w:t>Google</w:t>
      </w:r>
      <w:r w:rsidR="005E7F9D">
        <w:rPr>
          <w:rFonts w:asciiTheme="minorHAnsi" w:hAnsiTheme="minorHAnsi"/>
        </w:rPr>
        <w:t xml:space="preserve"> αναζητεί</w:t>
      </w:r>
      <w:r w:rsidRPr="00426AF5">
        <w:rPr>
          <w:rFonts w:asciiTheme="minorHAnsi" w:hAnsiTheme="minorHAnsi"/>
        </w:rPr>
        <w:t xml:space="preserve">τε το </w:t>
      </w:r>
      <w:r w:rsidR="00D972BD">
        <w:rPr>
          <w:rFonts w:asciiTheme="minorHAnsi" w:hAnsiTheme="minorHAnsi"/>
        </w:rPr>
        <w:t>ΔΗΛΟΣ 365</w:t>
      </w:r>
      <w:r w:rsidRPr="00426AF5">
        <w:rPr>
          <w:rFonts w:asciiTheme="minorHAnsi" w:hAnsiTheme="minorHAnsi" w:cs="Calibri"/>
        </w:rPr>
        <w:t xml:space="preserve">→ Για να γίνετε μέλος </w:t>
      </w:r>
      <w:r w:rsidRPr="00426AF5">
        <w:rPr>
          <w:rFonts w:asciiTheme="minorHAnsi" w:hAnsiTheme="minorHAnsi" w:cs="Calibri"/>
          <w:b/>
          <w:u w:val="single"/>
        </w:rPr>
        <w:t>πρέπει να ενεργοποιήσετε τον ιδρυματικό λογαριασμό</w:t>
      </w:r>
      <w:r w:rsidRPr="00426AF5">
        <w:rPr>
          <w:rFonts w:asciiTheme="minorHAnsi" w:hAnsiTheme="minorHAnsi" w:cs="Calibri"/>
        </w:rPr>
        <w:t xml:space="preserve"> μέσω  του ΔΗΛΟΣ 365 του ΕΔΥΤΕ → Πατήστε πάνω δεξιά στο «Σύνδεση» (Δίπλα στο  </w:t>
      </w:r>
      <w:r w:rsidRPr="00426AF5">
        <w:rPr>
          <w:rFonts w:asciiTheme="minorHAnsi" w:hAnsiTheme="minorHAnsi" w:cs="Calibri"/>
          <w:lang w:val="en-US"/>
        </w:rPr>
        <w:t>EL</w:t>
      </w:r>
      <w:r w:rsidRPr="00426AF5">
        <w:rPr>
          <w:rFonts w:asciiTheme="minorHAnsi" w:hAnsiTheme="minorHAnsi" w:cs="Calibri"/>
        </w:rPr>
        <w:t xml:space="preserve">/ </w:t>
      </w:r>
      <w:r w:rsidRPr="00426AF5">
        <w:rPr>
          <w:rFonts w:asciiTheme="minorHAnsi" w:hAnsiTheme="minorHAnsi" w:cs="Calibri"/>
          <w:lang w:val="en-US"/>
        </w:rPr>
        <w:t>EN</w:t>
      </w:r>
      <w:r w:rsidRPr="00426AF5">
        <w:rPr>
          <w:rFonts w:asciiTheme="minorHAnsi" w:hAnsiTheme="minorHAnsi" w:cs="Calibri"/>
        </w:rPr>
        <w:t xml:space="preserve">)→ Στο κουτί επιλέξτε Πανεπιστήμιο Κρήτης → Επιβεβαίωση → Βάζετε τα στοιχεία σας: </w:t>
      </w:r>
      <w:r w:rsidRPr="00426AF5">
        <w:rPr>
          <w:rFonts w:asciiTheme="minorHAnsi" w:hAnsiTheme="minorHAnsi" w:cs="Calibri"/>
          <w:b/>
        </w:rPr>
        <w:t xml:space="preserve">το </w:t>
      </w:r>
      <w:r w:rsidRPr="00426AF5">
        <w:rPr>
          <w:rFonts w:asciiTheme="minorHAnsi" w:hAnsiTheme="minorHAnsi" w:cs="Calibri"/>
          <w:b/>
          <w:lang w:val="en-US"/>
        </w:rPr>
        <w:t>E</w:t>
      </w:r>
      <w:r w:rsidRPr="00426AF5">
        <w:rPr>
          <w:rFonts w:asciiTheme="minorHAnsi" w:hAnsiTheme="minorHAnsi" w:cs="Calibri"/>
          <w:b/>
        </w:rPr>
        <w:t>-</w:t>
      </w:r>
      <w:r w:rsidRPr="00426AF5">
        <w:rPr>
          <w:rFonts w:asciiTheme="minorHAnsi" w:hAnsiTheme="minorHAnsi" w:cs="Calibri"/>
          <w:b/>
          <w:lang w:val="en-US"/>
        </w:rPr>
        <w:t>mail</w:t>
      </w:r>
      <w:r w:rsidR="00786E81">
        <w:rPr>
          <w:rFonts w:asciiTheme="minorHAnsi" w:hAnsiTheme="minorHAnsi" w:cs="Calibri"/>
          <w:b/>
        </w:rPr>
        <w:t xml:space="preserve"> και το</w:t>
      </w:r>
      <w:r w:rsidR="00786E81" w:rsidRPr="00786E81">
        <w:rPr>
          <w:rFonts w:asciiTheme="minorHAnsi" w:hAnsiTheme="minorHAnsi" w:cs="Calibri"/>
        </w:rPr>
        <w:t xml:space="preserve"> </w:t>
      </w:r>
      <w:r w:rsidR="00786E81" w:rsidRPr="00786E81">
        <w:rPr>
          <w:rFonts w:asciiTheme="minorHAnsi" w:hAnsiTheme="minorHAnsi" w:cs="Calibri"/>
          <w:b/>
          <w:lang w:val="en-US"/>
        </w:rPr>
        <w:t>Password</w:t>
      </w:r>
      <w:r w:rsidR="00786E81">
        <w:rPr>
          <w:rFonts w:asciiTheme="minorHAnsi" w:hAnsiTheme="minorHAnsi" w:cs="Calibri"/>
          <w:b/>
        </w:rPr>
        <w:t xml:space="preserve"> </w:t>
      </w:r>
      <w:r w:rsidRPr="00426AF5">
        <w:rPr>
          <w:rFonts w:asciiTheme="minorHAnsi" w:hAnsiTheme="minorHAnsi" w:cs="Calibri"/>
          <w:b/>
        </w:rPr>
        <w:t xml:space="preserve"> του Τμήματος</w:t>
      </w:r>
      <w:r w:rsidR="00786E81">
        <w:rPr>
          <w:rFonts w:asciiTheme="minorHAnsi" w:hAnsiTheme="minorHAnsi" w:cs="Calibri"/>
          <w:b/>
        </w:rPr>
        <w:t xml:space="preserve"> </w:t>
      </w:r>
      <w:r w:rsidRPr="00426AF5">
        <w:rPr>
          <w:rFonts w:asciiTheme="minorHAnsi" w:hAnsiTheme="minorHAnsi" w:cs="Calibri"/>
        </w:rPr>
        <w:t>→</w:t>
      </w:r>
      <w:r w:rsidRPr="00426AF5">
        <w:rPr>
          <w:rFonts w:asciiTheme="minorHAnsi" w:hAnsiTheme="minorHAnsi" w:cs="Calibri"/>
          <w:lang w:val="en-US"/>
        </w:rPr>
        <w:t>Login</w:t>
      </w:r>
    </w:p>
    <w:p w14:paraId="28081FD6" w14:textId="77777777" w:rsidR="00426AF5" w:rsidRPr="00426AF5" w:rsidRDefault="00426AF5" w:rsidP="00426AF5">
      <w:pPr>
        <w:ind w:left="284"/>
        <w:jc w:val="both"/>
        <w:rPr>
          <w:rFonts w:asciiTheme="minorHAnsi" w:hAnsiTheme="minorHAnsi" w:cs="Calibri"/>
        </w:rPr>
      </w:pPr>
    </w:p>
    <w:p w14:paraId="5ABA14E1" w14:textId="77777777" w:rsidR="00426AF5" w:rsidRPr="00426AF5" w:rsidRDefault="00426AF5" w:rsidP="00426AF5">
      <w:pPr>
        <w:ind w:left="284"/>
        <w:jc w:val="both"/>
        <w:rPr>
          <w:rFonts w:asciiTheme="minorHAnsi" w:hAnsiTheme="minorHAnsi" w:cs="Calibri"/>
        </w:rPr>
      </w:pPr>
      <w:r w:rsidRPr="00426AF5">
        <w:rPr>
          <w:rFonts w:asciiTheme="minorHAnsi" w:hAnsiTheme="minorHAnsi" w:cs="Calibri"/>
        </w:rPr>
        <w:t xml:space="preserve">Μετά την ενεργοποίηση, η πρόσβαση γίνεται </w:t>
      </w:r>
    </w:p>
    <w:p w14:paraId="2FBFE829" w14:textId="77777777" w:rsidR="00426AF5" w:rsidRPr="00426AF5" w:rsidRDefault="00426AF5" w:rsidP="00426AF5">
      <w:pPr>
        <w:pStyle w:val="ListParagraph"/>
        <w:numPr>
          <w:ilvl w:val="0"/>
          <w:numId w:val="3"/>
        </w:numPr>
        <w:spacing w:after="0"/>
        <w:ind w:left="284" w:firstLine="425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>Μέσω του ΔΗΛΟΣ 365</w:t>
      </w:r>
    </w:p>
    <w:p w14:paraId="703A405D" w14:textId="77777777" w:rsidR="00426AF5" w:rsidRPr="00426AF5" w:rsidRDefault="00426AF5" w:rsidP="00426AF5">
      <w:pPr>
        <w:pStyle w:val="ListParagraph"/>
        <w:numPr>
          <w:ilvl w:val="0"/>
          <w:numId w:val="3"/>
        </w:numPr>
        <w:spacing w:after="0"/>
        <w:ind w:left="284" w:firstLine="425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Μέσω του </w:t>
      </w:r>
      <w:r w:rsidRPr="00426AF5">
        <w:rPr>
          <w:rFonts w:asciiTheme="minorHAnsi" w:hAnsiTheme="minorHAnsi"/>
          <w:sz w:val="24"/>
          <w:szCs w:val="24"/>
          <w:lang w:val="en-US"/>
        </w:rPr>
        <w:t>Office 365</w:t>
      </w:r>
    </w:p>
    <w:p w14:paraId="05C416F7" w14:textId="77777777" w:rsidR="00426AF5" w:rsidRPr="00426AF5" w:rsidRDefault="00426AF5" w:rsidP="00426AF5">
      <w:pPr>
        <w:pStyle w:val="ListParagraph"/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4EB1B9DA" w14:textId="77777777" w:rsidR="00426AF5" w:rsidRDefault="00426AF5" w:rsidP="00426AF5">
      <w:pPr>
        <w:ind w:left="284"/>
        <w:jc w:val="both"/>
        <w:rPr>
          <w:rFonts w:asciiTheme="minorHAnsi" w:hAnsiTheme="minorHAnsi"/>
          <w:b/>
          <w:u w:val="single"/>
        </w:rPr>
      </w:pPr>
      <w:r w:rsidRPr="00426AF5">
        <w:rPr>
          <w:rFonts w:asciiTheme="minorHAnsi" w:hAnsiTheme="minorHAnsi"/>
          <w:b/>
        </w:rPr>
        <w:t>Πριν</w:t>
      </w:r>
      <w:r w:rsidRPr="00426AF5">
        <w:rPr>
          <w:rFonts w:asciiTheme="minorHAnsi" w:hAnsiTheme="minorHAnsi"/>
        </w:rPr>
        <w:t xml:space="preserve"> την διαδικασία της εξέτασης, </w:t>
      </w:r>
      <w:r w:rsidRPr="00426AF5">
        <w:rPr>
          <w:rFonts w:asciiTheme="minorHAnsi" w:hAnsiTheme="minorHAnsi"/>
          <w:b/>
          <w:u w:val="single"/>
        </w:rPr>
        <w:t>ΔΕΝ ΧΡΕΙΑΖΕΤΑΙ να κάνετε «Σύνδεση».</w:t>
      </w:r>
    </w:p>
    <w:p w14:paraId="1333BBE9" w14:textId="77777777" w:rsidR="00D972BD" w:rsidRPr="00D972BD" w:rsidRDefault="00D972BD" w:rsidP="00426AF5">
      <w:pPr>
        <w:ind w:left="284"/>
        <w:jc w:val="both"/>
        <w:rPr>
          <w:rFonts w:asciiTheme="minorHAnsi" w:hAnsiTheme="minorHAnsi"/>
        </w:rPr>
      </w:pPr>
      <w:r w:rsidRPr="00426AF5">
        <w:rPr>
          <w:rFonts w:asciiTheme="minorHAnsi" w:hAnsiTheme="minorHAnsi"/>
          <w:b/>
        </w:rPr>
        <w:t>Πριν</w:t>
      </w:r>
      <w:r w:rsidRPr="00426AF5">
        <w:rPr>
          <w:rFonts w:asciiTheme="minorHAnsi" w:hAnsiTheme="minorHAnsi"/>
        </w:rPr>
        <w:t xml:space="preserve"> την διαδικασία της εξέτασης</w:t>
      </w:r>
      <w:r>
        <w:rPr>
          <w:rFonts w:asciiTheme="minorHAnsi" w:hAnsiTheme="minorHAnsi"/>
        </w:rPr>
        <w:t xml:space="preserve">, θα πρέπει να έχετε εγκαταστήσει το </w:t>
      </w:r>
      <w:r w:rsidRPr="00D972BD">
        <w:rPr>
          <w:rFonts w:asciiTheme="minorHAnsi" w:hAnsiTheme="minorHAnsi"/>
          <w:b/>
          <w:lang w:val="en-US"/>
        </w:rPr>
        <w:t>ZOOM</w:t>
      </w:r>
      <w:r w:rsidRPr="00D972B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στον Η/Υ σας.</w:t>
      </w:r>
    </w:p>
    <w:p w14:paraId="42BC99B5" w14:textId="77777777" w:rsidR="00426AF5" w:rsidRPr="00426AF5" w:rsidRDefault="00426AF5" w:rsidP="001A481E">
      <w:pPr>
        <w:jc w:val="center"/>
        <w:rPr>
          <w:rFonts w:asciiTheme="minorHAnsi" w:hAnsiTheme="minorHAnsi"/>
        </w:rPr>
      </w:pPr>
    </w:p>
    <w:p w14:paraId="58619A35" w14:textId="77777777" w:rsidR="00195FD3" w:rsidRPr="00B817A3" w:rsidRDefault="00426AF5" w:rsidP="001A481E">
      <w:pPr>
        <w:jc w:val="both"/>
        <w:rPr>
          <w:rFonts w:asciiTheme="minorHAnsi" w:hAnsiTheme="minorHAnsi"/>
          <w:u w:val="single"/>
        </w:rPr>
      </w:pPr>
      <w:r w:rsidRPr="00B817A3">
        <w:rPr>
          <w:rFonts w:asciiTheme="minorHAnsi" w:hAnsiTheme="minorHAnsi"/>
          <w:u w:val="single"/>
        </w:rPr>
        <w:t>Για την</w:t>
      </w:r>
      <w:r w:rsidR="001A481E" w:rsidRPr="00B817A3">
        <w:rPr>
          <w:rFonts w:asciiTheme="minorHAnsi" w:hAnsiTheme="minorHAnsi"/>
          <w:u w:val="single"/>
        </w:rPr>
        <w:t xml:space="preserve"> εξέταση του εργαστηριακού μαθήματος σας υπενθυμίζουμε:</w:t>
      </w:r>
    </w:p>
    <w:p w14:paraId="3365BAD9" w14:textId="77777777" w:rsidR="001A481E" w:rsidRPr="00426AF5" w:rsidRDefault="001A481E" w:rsidP="001A481E">
      <w:pPr>
        <w:jc w:val="both"/>
        <w:rPr>
          <w:rFonts w:asciiTheme="minorHAnsi" w:hAnsiTheme="minorHAnsi"/>
        </w:rPr>
      </w:pPr>
    </w:p>
    <w:p w14:paraId="60BDD745" w14:textId="77777777" w:rsidR="001A481E" w:rsidRPr="00426AF5" w:rsidRDefault="001A481E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 Πρέπει </w:t>
      </w:r>
      <w:r w:rsidRPr="00426AF5">
        <w:rPr>
          <w:rFonts w:asciiTheme="minorHAnsi" w:hAnsiTheme="minorHAnsi"/>
          <w:b/>
          <w:sz w:val="24"/>
          <w:szCs w:val="24"/>
          <w:u w:val="single"/>
        </w:rPr>
        <w:t>απαραίτητα</w:t>
      </w:r>
      <w:r w:rsidRPr="00426AF5">
        <w:rPr>
          <w:rFonts w:asciiTheme="minorHAnsi" w:hAnsiTheme="minorHAnsi"/>
          <w:b/>
          <w:sz w:val="24"/>
          <w:szCs w:val="24"/>
        </w:rPr>
        <w:t xml:space="preserve"> </w:t>
      </w:r>
      <w:r w:rsidRPr="00426AF5">
        <w:rPr>
          <w:rFonts w:asciiTheme="minorHAnsi" w:hAnsiTheme="minorHAnsi"/>
          <w:sz w:val="24"/>
          <w:szCs w:val="24"/>
        </w:rPr>
        <w:t>να επιδείξετε στην κάμερα</w:t>
      </w:r>
      <w:r w:rsidRPr="00426AF5">
        <w:rPr>
          <w:rFonts w:asciiTheme="minorHAnsi" w:hAnsiTheme="minorHAnsi"/>
          <w:b/>
          <w:sz w:val="24"/>
          <w:szCs w:val="24"/>
        </w:rPr>
        <w:t xml:space="preserve"> αποδεικτικό ταυτοπροσωπίας </w:t>
      </w:r>
      <w:r w:rsidRPr="00426AF5">
        <w:rPr>
          <w:rFonts w:asciiTheme="minorHAnsi" w:hAnsiTheme="minorHAnsi"/>
          <w:sz w:val="24"/>
          <w:szCs w:val="24"/>
        </w:rPr>
        <w:t>(φοιτητική ταυτότητα,</w:t>
      </w:r>
      <w:r w:rsidR="00B817A3" w:rsidRPr="00B817A3">
        <w:rPr>
          <w:rFonts w:asciiTheme="minorHAnsi" w:hAnsiTheme="minorHAnsi"/>
          <w:sz w:val="24"/>
          <w:szCs w:val="24"/>
        </w:rPr>
        <w:t xml:space="preserve"> </w:t>
      </w:r>
      <w:r w:rsidR="00B817A3">
        <w:rPr>
          <w:rFonts w:asciiTheme="minorHAnsi" w:hAnsiTheme="minorHAnsi"/>
          <w:sz w:val="24"/>
          <w:szCs w:val="24"/>
        </w:rPr>
        <w:t>ΑΔΤ,</w:t>
      </w:r>
      <w:r w:rsidRPr="00426AF5">
        <w:rPr>
          <w:rFonts w:asciiTheme="minorHAnsi" w:hAnsiTheme="minorHAnsi"/>
          <w:sz w:val="24"/>
          <w:szCs w:val="24"/>
        </w:rPr>
        <w:t xml:space="preserve"> διαβατήριο). </w:t>
      </w:r>
    </w:p>
    <w:p w14:paraId="6DF853FF" w14:textId="77777777" w:rsidR="001A481E" w:rsidRPr="00426AF5" w:rsidRDefault="00116EFF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>Καθ’ όλη την διάρκεια της εξέτασης, θα παραμείνετε συνδεδεμένοι στο εικονικό δωμάτιο</w:t>
      </w:r>
      <w:r w:rsidRPr="00426AF5">
        <w:rPr>
          <w:rFonts w:asciiTheme="minorHAnsi" w:hAnsiTheme="minorHAnsi"/>
          <w:b/>
          <w:sz w:val="24"/>
          <w:szCs w:val="24"/>
        </w:rPr>
        <w:t xml:space="preserve"> </w:t>
      </w:r>
      <w:r w:rsidRPr="00426AF5">
        <w:rPr>
          <w:rFonts w:asciiTheme="minorHAnsi" w:hAnsiTheme="minorHAnsi"/>
          <w:b/>
          <w:sz w:val="24"/>
          <w:szCs w:val="24"/>
          <w:lang w:val="en-US"/>
        </w:rPr>
        <w:t>Zoom</w:t>
      </w:r>
      <w:r w:rsidRPr="00426AF5">
        <w:rPr>
          <w:rFonts w:asciiTheme="minorHAnsi" w:hAnsiTheme="minorHAnsi"/>
          <w:b/>
          <w:sz w:val="24"/>
          <w:szCs w:val="24"/>
        </w:rPr>
        <w:t xml:space="preserve"> </w:t>
      </w:r>
      <w:r w:rsidRPr="00426AF5">
        <w:rPr>
          <w:rFonts w:asciiTheme="minorHAnsi" w:hAnsiTheme="minorHAnsi"/>
          <w:sz w:val="24"/>
          <w:szCs w:val="24"/>
        </w:rPr>
        <w:t>με</w:t>
      </w:r>
      <w:r w:rsidRPr="00426AF5">
        <w:rPr>
          <w:rFonts w:asciiTheme="minorHAnsi" w:hAnsiTheme="minorHAnsi"/>
          <w:b/>
          <w:sz w:val="24"/>
          <w:szCs w:val="24"/>
        </w:rPr>
        <w:t xml:space="preserve"> ανοιχτά την κάμερα και το μικρόφωνο.</w:t>
      </w:r>
    </w:p>
    <w:p w14:paraId="6ABB46FC" w14:textId="77777777" w:rsidR="00B817A3" w:rsidRDefault="00B817A3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817A3">
        <w:rPr>
          <w:rFonts w:asciiTheme="minorHAnsi" w:hAnsiTheme="minorHAnsi"/>
          <w:sz w:val="24"/>
          <w:szCs w:val="24"/>
        </w:rPr>
        <w:t>Θα συνδεθείτε στο σύνδεσμο</w:t>
      </w:r>
      <w:r w:rsidR="00116EFF" w:rsidRPr="00B817A3">
        <w:rPr>
          <w:rFonts w:asciiTheme="minorHAnsi" w:hAnsiTheme="minorHAnsi"/>
          <w:sz w:val="24"/>
          <w:szCs w:val="24"/>
        </w:rPr>
        <w:t xml:space="preserve"> που θα σας σταλεί με </w:t>
      </w:r>
      <w:r>
        <w:rPr>
          <w:rFonts w:asciiTheme="minorHAnsi" w:hAnsiTheme="minorHAnsi"/>
          <w:sz w:val="24"/>
          <w:szCs w:val="24"/>
          <w:lang w:val="en-US"/>
        </w:rPr>
        <w:t>E</w:t>
      </w:r>
      <w:r w:rsidRPr="00B817A3">
        <w:rPr>
          <w:rFonts w:asciiTheme="minorHAnsi" w:hAnsiTheme="minorHAnsi"/>
          <w:sz w:val="24"/>
          <w:szCs w:val="24"/>
        </w:rPr>
        <w:t>-</w:t>
      </w:r>
      <w:r w:rsidR="00116EFF" w:rsidRPr="00B817A3">
        <w:rPr>
          <w:rFonts w:asciiTheme="minorHAnsi" w:hAnsiTheme="minorHAnsi"/>
          <w:sz w:val="24"/>
          <w:szCs w:val="24"/>
          <w:lang w:val="en-US"/>
        </w:rPr>
        <w:t>mail</w:t>
      </w:r>
      <w:r w:rsidR="00116EFF" w:rsidRPr="00B817A3">
        <w:rPr>
          <w:rFonts w:asciiTheme="minorHAnsi" w:hAnsiTheme="minorHAnsi"/>
          <w:sz w:val="24"/>
          <w:szCs w:val="24"/>
        </w:rPr>
        <w:t xml:space="preserve">. </w:t>
      </w:r>
    </w:p>
    <w:p w14:paraId="2D9F1A5F" w14:textId="77777777" w:rsidR="00116EFF" w:rsidRPr="00B817A3" w:rsidRDefault="00116EFF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817A3">
        <w:rPr>
          <w:rFonts w:asciiTheme="minorHAnsi" w:hAnsiTheme="minorHAnsi"/>
          <w:sz w:val="24"/>
          <w:szCs w:val="24"/>
        </w:rPr>
        <w:t xml:space="preserve">Θα πρέπει να περιμένετε για τη σύνδεσή σας στις </w:t>
      </w:r>
      <w:r w:rsidR="00247CBF" w:rsidRPr="00786E81">
        <w:rPr>
          <w:rFonts w:asciiTheme="minorHAnsi" w:hAnsiTheme="minorHAnsi"/>
          <w:b/>
          <w:sz w:val="24"/>
          <w:szCs w:val="24"/>
        </w:rPr>
        <w:t>(</w:t>
      </w:r>
      <w:r w:rsidR="00B817A3" w:rsidRPr="00786E81">
        <w:rPr>
          <w:rFonts w:asciiTheme="minorHAnsi" w:hAnsiTheme="minorHAnsi"/>
          <w:b/>
          <w:sz w:val="24"/>
          <w:szCs w:val="24"/>
        </w:rPr>
        <w:t>9</w:t>
      </w:r>
      <w:r w:rsidR="00332D6A" w:rsidRPr="00786E81">
        <w:rPr>
          <w:rFonts w:asciiTheme="minorHAnsi" w:hAnsiTheme="minorHAnsi"/>
          <w:b/>
          <w:sz w:val="24"/>
          <w:szCs w:val="24"/>
        </w:rPr>
        <w:t>:45)</w:t>
      </w:r>
      <w:r w:rsidR="00332D6A" w:rsidRPr="00B817A3">
        <w:rPr>
          <w:rFonts w:asciiTheme="minorHAnsi" w:hAnsiTheme="minorHAnsi"/>
          <w:sz w:val="24"/>
          <w:szCs w:val="24"/>
        </w:rPr>
        <w:t xml:space="preserve"> </w:t>
      </w:r>
      <w:r w:rsidRPr="00B817A3">
        <w:rPr>
          <w:rFonts w:asciiTheme="minorHAnsi" w:hAnsiTheme="minorHAnsi"/>
          <w:sz w:val="24"/>
          <w:szCs w:val="24"/>
        </w:rPr>
        <w:t>, ώστε ο έλεγχος της ταυτοπροσωπίας να ολοκληρωθεί εγκαίρως.</w:t>
      </w:r>
    </w:p>
    <w:p w14:paraId="4BC38CC5" w14:textId="77777777" w:rsidR="00116EFF" w:rsidRPr="00426AF5" w:rsidRDefault="00116EFF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Για το </w:t>
      </w:r>
      <w:r w:rsidRPr="00426AF5">
        <w:rPr>
          <w:rFonts w:asciiTheme="minorHAnsi" w:hAnsiTheme="minorHAnsi"/>
          <w:sz w:val="24"/>
          <w:szCs w:val="24"/>
          <w:lang w:val="en-US"/>
        </w:rPr>
        <w:t>Microsoft</w:t>
      </w:r>
      <w:r w:rsidRPr="00426AF5">
        <w:rPr>
          <w:rFonts w:asciiTheme="minorHAnsi" w:hAnsiTheme="minorHAnsi"/>
          <w:sz w:val="24"/>
          <w:szCs w:val="24"/>
        </w:rPr>
        <w:t xml:space="preserve"> </w:t>
      </w:r>
      <w:r w:rsidRPr="00426AF5">
        <w:rPr>
          <w:rFonts w:asciiTheme="minorHAnsi" w:hAnsiTheme="minorHAnsi"/>
          <w:sz w:val="24"/>
          <w:szCs w:val="24"/>
          <w:lang w:val="en-US"/>
        </w:rPr>
        <w:t>Forms</w:t>
      </w:r>
      <w:r w:rsidRPr="00426AF5">
        <w:rPr>
          <w:rFonts w:asciiTheme="minorHAnsi" w:hAnsiTheme="minorHAnsi"/>
          <w:sz w:val="24"/>
          <w:szCs w:val="24"/>
        </w:rPr>
        <w:t xml:space="preserve"> (</w:t>
      </w:r>
      <w:r w:rsidRPr="00426AF5">
        <w:rPr>
          <w:rFonts w:asciiTheme="minorHAnsi" w:hAnsiTheme="minorHAnsi"/>
          <w:sz w:val="24"/>
          <w:szCs w:val="24"/>
          <w:lang w:val="en-US"/>
        </w:rPr>
        <w:t>Office</w:t>
      </w:r>
      <w:r w:rsidRPr="00426AF5">
        <w:rPr>
          <w:rFonts w:asciiTheme="minorHAnsi" w:hAnsiTheme="minorHAnsi"/>
          <w:sz w:val="24"/>
          <w:szCs w:val="24"/>
        </w:rPr>
        <w:t xml:space="preserve"> 365), πρέπει να χρησιμοποιήσετε </w:t>
      </w:r>
      <w:r w:rsidRPr="00426AF5">
        <w:rPr>
          <w:rFonts w:asciiTheme="minorHAnsi" w:hAnsiTheme="minorHAnsi"/>
          <w:b/>
          <w:sz w:val="24"/>
          <w:szCs w:val="24"/>
        </w:rPr>
        <w:t>αποκλειστικά</w:t>
      </w:r>
      <w:r w:rsidRPr="00426AF5">
        <w:rPr>
          <w:rFonts w:asciiTheme="minorHAnsi" w:hAnsiTheme="minorHAnsi"/>
          <w:sz w:val="24"/>
          <w:szCs w:val="24"/>
        </w:rPr>
        <w:t xml:space="preserve"> </w:t>
      </w:r>
      <w:r w:rsidRPr="00426AF5">
        <w:rPr>
          <w:rFonts w:asciiTheme="minorHAnsi" w:hAnsiTheme="minorHAnsi"/>
          <w:b/>
          <w:sz w:val="24"/>
          <w:szCs w:val="24"/>
        </w:rPr>
        <w:t xml:space="preserve">το ιδρυματικό σας </w:t>
      </w:r>
      <w:r w:rsidRPr="00426AF5">
        <w:rPr>
          <w:rFonts w:asciiTheme="minorHAnsi" w:hAnsiTheme="minorHAnsi"/>
          <w:b/>
          <w:sz w:val="24"/>
          <w:szCs w:val="24"/>
          <w:lang w:val="en-US"/>
        </w:rPr>
        <w:t>email</w:t>
      </w:r>
      <w:r w:rsidRPr="00426AF5">
        <w:rPr>
          <w:rFonts w:asciiTheme="minorHAnsi" w:hAnsiTheme="minorHAnsi"/>
          <w:sz w:val="24"/>
          <w:szCs w:val="24"/>
        </w:rPr>
        <w:t>, διαφορετικά δεν μπορείτε να ανοίξετε τη φόρμα.</w:t>
      </w:r>
      <w:r w:rsidR="00247CBF" w:rsidRPr="00426AF5">
        <w:rPr>
          <w:rFonts w:asciiTheme="minorHAnsi" w:hAnsiTheme="minorHAnsi"/>
          <w:sz w:val="24"/>
          <w:szCs w:val="24"/>
        </w:rPr>
        <w:t xml:space="preserve"> Ο σύνδεσμος για την εξέταση θα σας σταλεί </w:t>
      </w:r>
      <w:r w:rsidR="00247CBF" w:rsidRPr="00426AF5">
        <w:rPr>
          <w:rFonts w:asciiTheme="minorHAnsi" w:hAnsiTheme="minorHAnsi"/>
          <w:sz w:val="24"/>
          <w:szCs w:val="24"/>
          <w:u w:val="single"/>
        </w:rPr>
        <w:t>μόνο μία φορά</w:t>
      </w:r>
      <w:r w:rsidR="00247CBF" w:rsidRPr="00426AF5">
        <w:rPr>
          <w:rFonts w:asciiTheme="minorHAnsi" w:hAnsiTheme="minorHAnsi"/>
          <w:sz w:val="24"/>
          <w:szCs w:val="24"/>
        </w:rPr>
        <w:t>.</w:t>
      </w:r>
    </w:p>
    <w:p w14:paraId="27FC4EBD" w14:textId="7F61ACEE" w:rsidR="00116EFF" w:rsidRPr="00426AF5" w:rsidRDefault="00332D6A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Η υποβολή των απαντήσεων </w:t>
      </w:r>
      <w:r w:rsidRPr="00426AF5">
        <w:rPr>
          <w:rFonts w:asciiTheme="minorHAnsi" w:hAnsiTheme="minorHAnsi"/>
          <w:b/>
          <w:sz w:val="24"/>
          <w:szCs w:val="24"/>
        </w:rPr>
        <w:t>δεν μπορεί</w:t>
      </w:r>
      <w:r w:rsidRPr="00426AF5">
        <w:rPr>
          <w:rFonts w:asciiTheme="minorHAnsi" w:hAnsiTheme="minorHAnsi"/>
          <w:sz w:val="24"/>
          <w:szCs w:val="24"/>
        </w:rPr>
        <w:t xml:space="preserve"> να γίνει μετά τα</w:t>
      </w:r>
      <w:r w:rsidR="00B817A3">
        <w:rPr>
          <w:rFonts w:asciiTheme="minorHAnsi" w:hAnsiTheme="minorHAnsi"/>
          <w:sz w:val="24"/>
          <w:szCs w:val="24"/>
        </w:rPr>
        <w:t xml:space="preserve"> </w:t>
      </w:r>
      <w:r w:rsidR="00AA202F" w:rsidRPr="00AA202F">
        <w:rPr>
          <w:rFonts w:asciiTheme="minorHAnsi" w:hAnsiTheme="minorHAnsi"/>
          <w:b/>
          <w:bCs/>
          <w:sz w:val="24"/>
          <w:szCs w:val="24"/>
        </w:rPr>
        <w:t>45</w:t>
      </w:r>
      <w:r w:rsidRPr="00AA202F">
        <w:rPr>
          <w:rFonts w:asciiTheme="minorHAnsi" w:hAnsiTheme="minorHAnsi"/>
          <w:b/>
          <w:bCs/>
          <w:sz w:val="24"/>
          <w:szCs w:val="24"/>
        </w:rPr>
        <w:t xml:space="preserve"> λεπτά</w:t>
      </w:r>
      <w:r w:rsidRPr="00426AF5">
        <w:rPr>
          <w:rFonts w:asciiTheme="minorHAnsi" w:hAnsiTheme="minorHAnsi"/>
          <w:sz w:val="24"/>
          <w:szCs w:val="24"/>
        </w:rPr>
        <w:t xml:space="preserve"> (χρόνος διάρκειας εξέτασης).</w:t>
      </w:r>
    </w:p>
    <w:p w14:paraId="15657517" w14:textId="77777777" w:rsidR="00E1476A" w:rsidRPr="00426AF5" w:rsidRDefault="00E1476A" w:rsidP="001A481E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 xml:space="preserve">Να απαντήσετε </w:t>
      </w:r>
      <w:r w:rsidRPr="00426AF5">
        <w:rPr>
          <w:rFonts w:asciiTheme="minorHAnsi" w:hAnsiTheme="minorHAnsi"/>
          <w:b/>
          <w:sz w:val="24"/>
          <w:szCs w:val="24"/>
          <w:u w:val="single"/>
        </w:rPr>
        <w:t>οπωσδήποτε</w:t>
      </w:r>
      <w:r w:rsidRPr="00426AF5">
        <w:rPr>
          <w:rFonts w:asciiTheme="minorHAnsi" w:hAnsiTheme="minorHAnsi"/>
          <w:sz w:val="24"/>
          <w:szCs w:val="24"/>
        </w:rPr>
        <w:t xml:space="preserve"> στην ερώτηση για το ΟΝΟΜΑΤΕΠΩΝΥΜΟ και Α.Μ.</w:t>
      </w:r>
    </w:p>
    <w:p w14:paraId="7049B152" w14:textId="77777777" w:rsidR="00247CBF" w:rsidRPr="00426AF5" w:rsidRDefault="00247CBF" w:rsidP="00247CBF">
      <w:pPr>
        <w:pStyle w:val="ListParagraph1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lastRenderedPageBreak/>
        <w:t xml:space="preserve">Για οποιοδήποτε λόγο (τεχνικό ή άλλο), αν ο εξεταζόμενος δεν καταφέρει να υποβάλλει τις απαντήσεις του στον προβλεπόμενο χρόνο, </w:t>
      </w:r>
      <w:r w:rsidRPr="00426AF5">
        <w:rPr>
          <w:rFonts w:asciiTheme="minorHAnsi" w:hAnsiTheme="minorHAnsi"/>
          <w:b/>
          <w:sz w:val="24"/>
          <w:szCs w:val="24"/>
        </w:rPr>
        <w:t>η εξέταση του θα ακυρώνεται</w:t>
      </w:r>
      <w:r w:rsidRPr="00426AF5">
        <w:rPr>
          <w:rFonts w:asciiTheme="minorHAnsi" w:hAnsiTheme="minorHAnsi"/>
          <w:sz w:val="24"/>
          <w:szCs w:val="24"/>
        </w:rPr>
        <w:t>.</w:t>
      </w:r>
    </w:p>
    <w:p w14:paraId="562478F2" w14:textId="77777777" w:rsidR="00247CBF" w:rsidRPr="00426AF5" w:rsidRDefault="00247CBF" w:rsidP="00247CBF">
      <w:pPr>
        <w:pStyle w:val="ListParagraph1"/>
        <w:spacing w:after="0"/>
        <w:ind w:left="284"/>
        <w:jc w:val="both"/>
        <w:rPr>
          <w:rFonts w:asciiTheme="minorHAnsi" w:hAnsiTheme="minorHAnsi"/>
          <w:strike/>
          <w:sz w:val="20"/>
          <w:szCs w:val="20"/>
        </w:rPr>
      </w:pPr>
    </w:p>
    <w:p w14:paraId="5040B3F4" w14:textId="77777777" w:rsidR="00426AF5" w:rsidRPr="00426AF5" w:rsidRDefault="00426AF5" w:rsidP="00247CBF">
      <w:pPr>
        <w:pStyle w:val="ListParagraph1"/>
        <w:spacing w:after="0"/>
        <w:ind w:left="284"/>
        <w:jc w:val="both"/>
        <w:rPr>
          <w:rFonts w:asciiTheme="minorHAnsi" w:hAnsiTheme="minorHAnsi"/>
          <w:sz w:val="24"/>
          <w:szCs w:val="24"/>
        </w:rPr>
      </w:pPr>
      <w:r w:rsidRPr="00426AF5">
        <w:rPr>
          <w:rFonts w:asciiTheme="minorHAnsi" w:hAnsiTheme="minorHAnsi"/>
          <w:sz w:val="24"/>
          <w:szCs w:val="24"/>
        </w:rPr>
        <w:t>Οι φοιτητές που έχουν δηλώσει την συμμετοχή τους στην εξέταση του Εργαστηριακού Μαθήματος</w:t>
      </w:r>
      <w:r w:rsidR="00B817A3" w:rsidRPr="00B817A3">
        <w:rPr>
          <w:rFonts w:asciiTheme="minorHAnsi" w:hAnsiTheme="minorHAnsi"/>
          <w:sz w:val="24"/>
          <w:szCs w:val="24"/>
        </w:rPr>
        <w:t xml:space="preserve"> </w:t>
      </w:r>
      <w:r w:rsidR="00B817A3">
        <w:rPr>
          <w:rFonts w:asciiTheme="minorHAnsi" w:hAnsiTheme="minorHAnsi"/>
          <w:sz w:val="24"/>
          <w:szCs w:val="24"/>
        </w:rPr>
        <w:t>και</w:t>
      </w:r>
      <w:r w:rsidR="00284FB8">
        <w:rPr>
          <w:rFonts w:asciiTheme="minorHAnsi" w:hAnsiTheme="minorHAnsi"/>
          <w:sz w:val="24"/>
          <w:szCs w:val="24"/>
        </w:rPr>
        <w:t xml:space="preserve"> δικαιούνται να συμμετέχουν στην εξέταση</w:t>
      </w:r>
      <w:r w:rsidR="00B817A3">
        <w:rPr>
          <w:rFonts w:asciiTheme="minorHAnsi" w:hAnsiTheme="minorHAnsi"/>
          <w:sz w:val="24"/>
          <w:szCs w:val="24"/>
        </w:rPr>
        <w:t>, αλλά</w:t>
      </w:r>
      <w:r w:rsidRPr="00426AF5">
        <w:rPr>
          <w:rFonts w:asciiTheme="minorHAnsi" w:hAnsiTheme="minorHAnsi"/>
          <w:sz w:val="24"/>
          <w:szCs w:val="24"/>
        </w:rPr>
        <w:t xml:space="preserve"> δεν </w:t>
      </w:r>
      <w:r>
        <w:rPr>
          <w:rFonts w:asciiTheme="minorHAnsi" w:hAnsiTheme="minorHAnsi"/>
          <w:sz w:val="24"/>
          <w:szCs w:val="24"/>
        </w:rPr>
        <w:t xml:space="preserve">έχουν λάβει την σχετική πρόσκληση, </w:t>
      </w:r>
      <w:r w:rsidRPr="00426AF5">
        <w:rPr>
          <w:rFonts w:asciiTheme="minorHAnsi" w:hAnsiTheme="minorHAnsi"/>
          <w:sz w:val="24"/>
          <w:szCs w:val="24"/>
        </w:rPr>
        <w:t xml:space="preserve">θα πρέπει να επικοινωνήσουν </w:t>
      </w:r>
      <w:r w:rsidRPr="00426AF5">
        <w:rPr>
          <w:rFonts w:asciiTheme="minorHAnsi" w:hAnsiTheme="minorHAnsi"/>
          <w:b/>
          <w:sz w:val="24"/>
          <w:szCs w:val="24"/>
          <w:u w:val="single"/>
        </w:rPr>
        <w:t>άμεσα</w:t>
      </w:r>
      <w:r w:rsidR="00B817A3">
        <w:rPr>
          <w:rFonts w:asciiTheme="minorHAnsi" w:hAnsiTheme="minorHAnsi"/>
          <w:sz w:val="24"/>
          <w:szCs w:val="24"/>
        </w:rPr>
        <w:t xml:space="preserve"> με τις</w:t>
      </w:r>
      <w:r w:rsidR="00284FB8">
        <w:rPr>
          <w:rFonts w:asciiTheme="minorHAnsi" w:hAnsiTheme="minorHAnsi"/>
          <w:sz w:val="24"/>
          <w:szCs w:val="24"/>
        </w:rPr>
        <w:t xml:space="preserve"> </w:t>
      </w:r>
      <w:r w:rsidR="00B817A3">
        <w:rPr>
          <w:rFonts w:asciiTheme="minorHAnsi" w:hAnsiTheme="minorHAnsi"/>
          <w:sz w:val="24"/>
          <w:szCs w:val="24"/>
        </w:rPr>
        <w:t>κ</w:t>
      </w:r>
      <w:r w:rsidR="00284FB8">
        <w:rPr>
          <w:rFonts w:asciiTheme="minorHAnsi" w:hAnsiTheme="minorHAnsi"/>
          <w:sz w:val="24"/>
          <w:szCs w:val="24"/>
        </w:rPr>
        <w:t xml:space="preserve">κ. </w:t>
      </w:r>
      <w:r w:rsidR="00B817A3">
        <w:rPr>
          <w:rFonts w:asciiTheme="minorHAnsi" w:hAnsiTheme="minorHAnsi"/>
          <w:sz w:val="24"/>
          <w:szCs w:val="24"/>
        </w:rPr>
        <w:t>Έλενα Κουιμτζόγλου (</w:t>
      </w:r>
      <w:hyperlink r:id="rId5" w:history="1"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elenakou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</w:rPr>
          <w:t>@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uoc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</w:rPr>
          <w:t>.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gr</w:t>
        </w:r>
      </w:hyperlink>
      <w:r w:rsidR="00B817A3" w:rsidRPr="00B817A3">
        <w:rPr>
          <w:rFonts w:asciiTheme="minorHAnsi" w:hAnsiTheme="minorHAnsi"/>
          <w:sz w:val="24"/>
          <w:szCs w:val="24"/>
        </w:rPr>
        <w:t>)</w:t>
      </w:r>
      <w:r w:rsidR="00B817A3">
        <w:rPr>
          <w:rFonts w:asciiTheme="minorHAnsi" w:hAnsiTheme="minorHAnsi"/>
          <w:sz w:val="24"/>
          <w:szCs w:val="24"/>
        </w:rPr>
        <w:t>,</w:t>
      </w:r>
      <w:r w:rsidR="00B817A3" w:rsidRPr="00B817A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817A3">
        <w:rPr>
          <w:rFonts w:asciiTheme="minorHAnsi" w:hAnsiTheme="minorHAnsi"/>
          <w:sz w:val="24"/>
          <w:szCs w:val="24"/>
        </w:rPr>
        <w:t>Στάσα</w:t>
      </w:r>
      <w:proofErr w:type="spellEnd"/>
      <w:r w:rsidR="00B817A3">
        <w:rPr>
          <w:rFonts w:asciiTheme="minorHAnsi" w:hAnsiTheme="minorHAnsi"/>
          <w:sz w:val="24"/>
          <w:szCs w:val="24"/>
        </w:rPr>
        <w:t xml:space="preserve"> Παπαδάκη (</w:t>
      </w:r>
      <w:hyperlink r:id="rId6" w:history="1"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apapadaki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</w:rPr>
          <w:t>@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uoc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</w:rPr>
          <w:t>.</w:t>
        </w:r>
        <w:r w:rsidR="00B817A3" w:rsidRPr="00BA6E75">
          <w:rPr>
            <w:rStyle w:val="Hyperlink"/>
            <w:rFonts w:asciiTheme="minorHAnsi" w:hAnsiTheme="minorHAnsi"/>
            <w:sz w:val="24"/>
            <w:szCs w:val="24"/>
            <w:lang w:val="en-US"/>
          </w:rPr>
          <w:t>gr</w:t>
        </w:r>
      </w:hyperlink>
      <w:r w:rsidR="00B817A3" w:rsidRPr="00B817A3">
        <w:rPr>
          <w:rFonts w:asciiTheme="minorHAnsi" w:hAnsiTheme="minorHAnsi"/>
          <w:sz w:val="24"/>
          <w:szCs w:val="24"/>
        </w:rPr>
        <w:t xml:space="preserve">) </w:t>
      </w:r>
      <w:r w:rsidR="00B817A3">
        <w:rPr>
          <w:rFonts w:asciiTheme="minorHAnsi" w:hAnsiTheme="minorHAnsi"/>
          <w:sz w:val="24"/>
          <w:szCs w:val="24"/>
        </w:rPr>
        <w:t xml:space="preserve">και </w:t>
      </w:r>
      <w:r w:rsidRPr="00426AF5">
        <w:rPr>
          <w:rFonts w:asciiTheme="minorHAnsi" w:hAnsiTheme="minorHAnsi"/>
          <w:sz w:val="24"/>
          <w:szCs w:val="24"/>
        </w:rPr>
        <w:t>Μαρία Δραμουντάνη (</w:t>
      </w:r>
      <w:hyperlink r:id="rId7" w:history="1">
        <w:r w:rsidRPr="00426AF5">
          <w:rPr>
            <w:rStyle w:val="Hyperlink"/>
            <w:rFonts w:asciiTheme="minorHAnsi" w:hAnsiTheme="minorHAnsi"/>
            <w:sz w:val="24"/>
            <w:szCs w:val="24"/>
            <w:lang w:val="en-US"/>
          </w:rPr>
          <w:t>dramount</w:t>
        </w:r>
        <w:r w:rsidRPr="00426AF5">
          <w:rPr>
            <w:rStyle w:val="Hyperlink"/>
            <w:rFonts w:asciiTheme="minorHAnsi" w:hAnsiTheme="minorHAnsi"/>
            <w:sz w:val="24"/>
            <w:szCs w:val="24"/>
          </w:rPr>
          <w:t>@</w:t>
        </w:r>
        <w:r w:rsidRPr="00426AF5">
          <w:rPr>
            <w:rStyle w:val="Hyperlink"/>
            <w:rFonts w:asciiTheme="minorHAnsi" w:hAnsiTheme="minorHAnsi"/>
            <w:sz w:val="24"/>
            <w:szCs w:val="24"/>
            <w:lang w:val="en-US"/>
          </w:rPr>
          <w:t>uoc</w:t>
        </w:r>
        <w:r w:rsidRPr="00426AF5">
          <w:rPr>
            <w:rStyle w:val="Hyperlink"/>
            <w:rFonts w:asciiTheme="minorHAnsi" w:hAnsiTheme="minorHAnsi"/>
            <w:sz w:val="24"/>
            <w:szCs w:val="24"/>
          </w:rPr>
          <w:t>.</w:t>
        </w:r>
        <w:r w:rsidRPr="00426AF5">
          <w:rPr>
            <w:rStyle w:val="Hyperlink"/>
            <w:rFonts w:asciiTheme="minorHAnsi" w:hAnsiTheme="minorHAnsi"/>
            <w:sz w:val="24"/>
            <w:szCs w:val="24"/>
            <w:lang w:val="en-US"/>
          </w:rPr>
          <w:t>gr</w:t>
        </w:r>
      </w:hyperlink>
      <w:r w:rsidRPr="00426AF5">
        <w:rPr>
          <w:rFonts w:asciiTheme="minorHAnsi" w:hAnsiTheme="minorHAnsi"/>
          <w:sz w:val="24"/>
          <w:szCs w:val="24"/>
        </w:rPr>
        <w:t>).</w:t>
      </w:r>
    </w:p>
    <w:p w14:paraId="5D4481E3" w14:textId="77777777" w:rsidR="00426AF5" w:rsidRPr="00284FB8" w:rsidRDefault="00426AF5" w:rsidP="00247CBF">
      <w:pPr>
        <w:pStyle w:val="ListParagraph1"/>
        <w:spacing w:after="0"/>
        <w:ind w:left="284"/>
        <w:jc w:val="both"/>
        <w:rPr>
          <w:sz w:val="24"/>
          <w:szCs w:val="24"/>
        </w:rPr>
      </w:pPr>
    </w:p>
    <w:p w14:paraId="2837D109" w14:textId="77777777" w:rsidR="00426AF5" w:rsidRPr="00284FB8" w:rsidRDefault="00426AF5" w:rsidP="00247CBF">
      <w:pPr>
        <w:pStyle w:val="ListParagraph1"/>
        <w:spacing w:after="0"/>
        <w:ind w:left="284"/>
        <w:jc w:val="both"/>
        <w:rPr>
          <w:rFonts w:ascii="Comic Sans MS" w:hAnsi="Comic Sans MS"/>
          <w:strike/>
          <w:sz w:val="20"/>
          <w:szCs w:val="20"/>
        </w:rPr>
      </w:pPr>
    </w:p>
    <w:p w14:paraId="005B0B82" w14:textId="77777777" w:rsidR="00247CBF" w:rsidRPr="00426AF5" w:rsidRDefault="00247CBF" w:rsidP="00247CBF">
      <w:pPr>
        <w:pStyle w:val="ListParagraph1"/>
        <w:spacing w:after="0"/>
        <w:ind w:left="284"/>
        <w:jc w:val="right"/>
        <w:rPr>
          <w:rFonts w:asciiTheme="minorHAnsi" w:hAnsiTheme="minorHAnsi"/>
          <w:b/>
          <w:strike/>
          <w:sz w:val="24"/>
          <w:szCs w:val="24"/>
        </w:rPr>
      </w:pPr>
      <w:r w:rsidRPr="00426AF5">
        <w:rPr>
          <w:rFonts w:asciiTheme="minorHAnsi" w:hAnsiTheme="minorHAnsi"/>
          <w:b/>
          <w:sz w:val="24"/>
          <w:szCs w:val="24"/>
        </w:rPr>
        <w:t>Καλή επιτυχία!</w:t>
      </w:r>
    </w:p>
    <w:p w14:paraId="3FD52769" w14:textId="77777777" w:rsidR="00247CBF" w:rsidRPr="00247CBF" w:rsidRDefault="00247CBF" w:rsidP="00247CBF">
      <w:pPr>
        <w:pStyle w:val="ListParagraph1"/>
        <w:spacing w:after="0"/>
        <w:ind w:left="360"/>
        <w:jc w:val="both"/>
        <w:rPr>
          <w:rFonts w:ascii="Comic Sans MS" w:hAnsi="Comic Sans MS"/>
          <w:sz w:val="20"/>
          <w:szCs w:val="20"/>
        </w:rPr>
      </w:pPr>
    </w:p>
    <w:p w14:paraId="6F55AEED" w14:textId="77777777" w:rsidR="001A481E" w:rsidRPr="00116EFF" w:rsidRDefault="001A481E" w:rsidP="001A481E">
      <w:pPr>
        <w:jc w:val="both"/>
        <w:rPr>
          <w:rFonts w:ascii="Comic Sans MS" w:hAnsi="Comic Sans MS"/>
        </w:rPr>
      </w:pPr>
    </w:p>
    <w:sectPr w:rsidR="001A481E" w:rsidRPr="00116EFF" w:rsidSect="000147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652C"/>
    <w:multiLevelType w:val="hybridMultilevel"/>
    <w:tmpl w:val="5D98E364"/>
    <w:lvl w:ilvl="0" w:tplc="02D89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94C19"/>
    <w:multiLevelType w:val="hybridMultilevel"/>
    <w:tmpl w:val="59628C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B566FF"/>
    <w:multiLevelType w:val="hybridMultilevel"/>
    <w:tmpl w:val="D5F471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3E236C"/>
    <w:multiLevelType w:val="hybridMultilevel"/>
    <w:tmpl w:val="25E2ACEC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81E"/>
    <w:rsid w:val="000147A6"/>
    <w:rsid w:val="000A4A87"/>
    <w:rsid w:val="00116EFF"/>
    <w:rsid w:val="00195FD3"/>
    <w:rsid w:val="001A481E"/>
    <w:rsid w:val="00247CBF"/>
    <w:rsid w:val="00284FB8"/>
    <w:rsid w:val="002E155E"/>
    <w:rsid w:val="00332D6A"/>
    <w:rsid w:val="00426AF5"/>
    <w:rsid w:val="005E7F9D"/>
    <w:rsid w:val="00622CAE"/>
    <w:rsid w:val="006A45E4"/>
    <w:rsid w:val="00786E81"/>
    <w:rsid w:val="00AA202F"/>
    <w:rsid w:val="00AB7091"/>
    <w:rsid w:val="00B32B1D"/>
    <w:rsid w:val="00B817A3"/>
    <w:rsid w:val="00BA5515"/>
    <w:rsid w:val="00D972BD"/>
    <w:rsid w:val="00E1476A"/>
    <w:rsid w:val="00F177D3"/>
    <w:rsid w:val="00F50AF2"/>
    <w:rsid w:val="00F802CE"/>
    <w:rsid w:val="00F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55654"/>
  <w15:docId w15:val="{ECC9FF3B-EC5A-47BA-A69A-CE52747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1A48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semiHidden/>
    <w:rsid w:val="00247CB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26A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rsid w:val="00426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mount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padaki@uoc.gr" TargetMode="External"/><Relationship Id="rId5" Type="http://schemas.openxmlformats.org/officeDocument/2006/relationships/hyperlink" Target="mailto:elenakou@uoc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Οδηγίες για την τελική εξέταση του ΒΙΟΛ 155/ΒΙΟΛ 251</vt:lpstr>
      <vt:lpstr>Οδηγίες για την τελική εξέταση του ΒΙΟΛ 155/ΒΙΟΛ 251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Οδηγίες για την τελική εξέταση του ΒΙΟΛ 155/ΒΙΟΛ 251</dc:title>
  <dc:creator>Kostis</dc:creator>
  <cp:lastModifiedBy>Maria</cp:lastModifiedBy>
  <cp:revision>4</cp:revision>
  <cp:lastPrinted>2020-08-24T08:24:00Z</cp:lastPrinted>
  <dcterms:created xsi:type="dcterms:W3CDTF">2021-05-14T09:40:00Z</dcterms:created>
  <dcterms:modified xsi:type="dcterms:W3CDTF">2021-05-31T08:00:00Z</dcterms:modified>
</cp:coreProperties>
</file>