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73" w:rsidRPr="006D2B80" w:rsidRDefault="00253EDB" w:rsidP="001671F0">
      <w:pPr>
        <w:pBdr>
          <w:top w:val="single" w:sz="4" w:space="1" w:color="auto"/>
          <w:left w:val="single" w:sz="4" w:space="4" w:color="auto"/>
          <w:bottom w:val="single" w:sz="4" w:space="1" w:color="auto"/>
          <w:right w:val="single" w:sz="4" w:space="4" w:color="auto"/>
        </w:pBdr>
        <w:spacing w:after="0" w:line="240" w:lineRule="auto"/>
        <w:jc w:val="both"/>
        <w:rPr>
          <w:b/>
          <w:sz w:val="20"/>
          <w:szCs w:val="20"/>
        </w:rPr>
      </w:pPr>
      <w:r w:rsidRPr="006D2B80">
        <w:rPr>
          <w:b/>
          <w:sz w:val="20"/>
          <w:szCs w:val="20"/>
        </w:rPr>
        <w:t>Πανεπιστήμιο Κρήτης</w:t>
      </w:r>
      <w:r w:rsidR="001671F0" w:rsidRPr="006D2B80">
        <w:rPr>
          <w:b/>
          <w:sz w:val="20"/>
          <w:szCs w:val="20"/>
        </w:rPr>
        <w:t>-Παιδαγωγικό Τμήμα Δ.Ε.</w:t>
      </w:r>
    </w:p>
    <w:p w:rsidR="00253EDB" w:rsidRPr="006D2B80" w:rsidRDefault="00253EDB" w:rsidP="001671F0">
      <w:pPr>
        <w:pBdr>
          <w:top w:val="single" w:sz="4" w:space="1" w:color="auto"/>
          <w:left w:val="single" w:sz="4" w:space="4" w:color="auto"/>
          <w:bottom w:val="single" w:sz="4" w:space="1" w:color="auto"/>
          <w:right w:val="single" w:sz="4" w:space="4" w:color="auto"/>
        </w:pBdr>
        <w:spacing w:after="0" w:line="240" w:lineRule="auto"/>
        <w:jc w:val="both"/>
        <w:rPr>
          <w:b/>
          <w:sz w:val="20"/>
          <w:szCs w:val="20"/>
        </w:rPr>
      </w:pPr>
      <w:r w:rsidRPr="006D2B80">
        <w:rPr>
          <w:b/>
          <w:sz w:val="20"/>
          <w:szCs w:val="20"/>
        </w:rPr>
        <w:t>Μάθημα :</w:t>
      </w:r>
      <w:r w:rsidR="001671F0" w:rsidRPr="006D2B80">
        <w:rPr>
          <w:b/>
          <w:sz w:val="20"/>
          <w:szCs w:val="20"/>
        </w:rPr>
        <w:t xml:space="preserve"> </w:t>
      </w:r>
      <w:r w:rsidR="0006327E">
        <w:rPr>
          <w:b/>
          <w:sz w:val="20"/>
          <w:szCs w:val="20"/>
        </w:rPr>
        <w:t xml:space="preserve">Α05Π01 </w:t>
      </w:r>
      <w:proofErr w:type="spellStart"/>
      <w:r w:rsidR="00CD4CF0">
        <w:rPr>
          <w:b/>
          <w:sz w:val="20"/>
          <w:szCs w:val="20"/>
        </w:rPr>
        <w:t>Υ</w:t>
      </w:r>
      <w:r w:rsidR="0006327E">
        <w:rPr>
          <w:b/>
          <w:sz w:val="20"/>
          <w:szCs w:val="20"/>
        </w:rPr>
        <w:t>Κοινωνιολογία</w:t>
      </w:r>
      <w:proofErr w:type="spellEnd"/>
      <w:r w:rsidR="0006327E">
        <w:rPr>
          <w:b/>
          <w:sz w:val="20"/>
          <w:szCs w:val="20"/>
        </w:rPr>
        <w:t xml:space="preserve"> της Εκπαίδευσης</w:t>
      </w:r>
      <w:r w:rsidRPr="006D2B80">
        <w:rPr>
          <w:b/>
          <w:sz w:val="20"/>
          <w:szCs w:val="20"/>
        </w:rPr>
        <w:t>: η διαμόρφωση του Ανθρώπου-Πολίτη</w:t>
      </w:r>
    </w:p>
    <w:p w:rsidR="00253EDB" w:rsidRPr="0053656E" w:rsidRDefault="00253EDB" w:rsidP="001671F0">
      <w:pPr>
        <w:pBdr>
          <w:top w:val="single" w:sz="4" w:space="1" w:color="auto"/>
          <w:left w:val="single" w:sz="4" w:space="4" w:color="auto"/>
          <w:bottom w:val="single" w:sz="4" w:space="1" w:color="auto"/>
          <w:right w:val="single" w:sz="4" w:space="4" w:color="auto"/>
        </w:pBdr>
        <w:spacing w:after="0" w:line="240" w:lineRule="auto"/>
        <w:jc w:val="both"/>
        <w:rPr>
          <w:b/>
          <w:color w:val="FF0000"/>
          <w:sz w:val="20"/>
          <w:szCs w:val="20"/>
        </w:rPr>
      </w:pPr>
      <w:r w:rsidRPr="006D2B80">
        <w:rPr>
          <w:b/>
          <w:sz w:val="20"/>
          <w:szCs w:val="20"/>
        </w:rPr>
        <w:t>Διδάσκουσα: Πέλλα</w:t>
      </w:r>
      <w:r w:rsidR="002B29D9">
        <w:rPr>
          <w:b/>
          <w:sz w:val="20"/>
          <w:szCs w:val="20"/>
        </w:rPr>
        <w:t xml:space="preserve"> </w:t>
      </w:r>
      <w:proofErr w:type="spellStart"/>
      <w:r w:rsidR="002B29D9">
        <w:rPr>
          <w:b/>
          <w:sz w:val="20"/>
          <w:szCs w:val="20"/>
        </w:rPr>
        <w:t>Καλογιαννάκη</w:t>
      </w:r>
      <w:proofErr w:type="spellEnd"/>
      <w:r w:rsidR="002B29D9">
        <w:rPr>
          <w:b/>
          <w:sz w:val="20"/>
          <w:szCs w:val="20"/>
        </w:rPr>
        <w:t xml:space="preserve"> – Εξάμηνο : Εαρινό</w:t>
      </w:r>
      <w:r w:rsidR="00CD4CF0">
        <w:rPr>
          <w:b/>
          <w:sz w:val="20"/>
          <w:szCs w:val="20"/>
        </w:rPr>
        <w:t xml:space="preserve"> 2017. Κάθε Δευτέρα: 11.30-14.30</w:t>
      </w:r>
    </w:p>
    <w:p w:rsidR="00253EDB" w:rsidRPr="0006327E" w:rsidRDefault="00253EDB" w:rsidP="00253EDB">
      <w:pPr>
        <w:spacing w:after="0" w:line="240" w:lineRule="auto"/>
        <w:jc w:val="both"/>
        <w:rPr>
          <w:b/>
          <w:color w:val="FF0000"/>
          <w:sz w:val="20"/>
          <w:szCs w:val="20"/>
        </w:rPr>
      </w:pPr>
    </w:p>
    <w:p w:rsidR="00253EDB" w:rsidRPr="006D2B80" w:rsidRDefault="00253EDB" w:rsidP="001671F0">
      <w:pPr>
        <w:pBdr>
          <w:top w:val="single" w:sz="4" w:space="1" w:color="auto"/>
          <w:left w:val="single" w:sz="4" w:space="4" w:color="auto"/>
          <w:bottom w:val="single" w:sz="4" w:space="1" w:color="auto"/>
          <w:right w:val="single" w:sz="4" w:space="4" w:color="auto"/>
        </w:pBdr>
        <w:spacing w:after="0" w:line="240" w:lineRule="auto"/>
        <w:jc w:val="both"/>
        <w:rPr>
          <w:b/>
          <w:sz w:val="20"/>
          <w:szCs w:val="20"/>
        </w:rPr>
      </w:pPr>
      <w:r w:rsidRPr="006D2B80">
        <w:rPr>
          <w:b/>
          <w:sz w:val="20"/>
          <w:szCs w:val="20"/>
        </w:rPr>
        <w:t>Σκοπός-Στόχοι του Μαθήματος</w:t>
      </w:r>
    </w:p>
    <w:p w:rsidR="00253EDB" w:rsidRPr="006D2B80" w:rsidRDefault="00253EDB" w:rsidP="001671F0">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Κατάκτηση γνώσεων, ανάπτυξη δεξιοτήτων, δημιουργία  στάσεων και συμπεριφορών μέσα από θεωρητικές αλλά κυρίως εμπειρικές και βιωματικές προσεγγίσεις της έννοιας του ‘Ανθρώπου-</w:t>
      </w:r>
      <w:proofErr w:type="spellStart"/>
      <w:r w:rsidRPr="006D2B80">
        <w:rPr>
          <w:sz w:val="20"/>
          <w:szCs w:val="20"/>
        </w:rPr>
        <w:t>Πολίτ</w:t>
      </w:r>
      <w:proofErr w:type="spellEnd"/>
      <w:r w:rsidRPr="006D2B80">
        <w:rPr>
          <w:sz w:val="20"/>
          <w:szCs w:val="20"/>
        </w:rPr>
        <w:t>η’ στον 21</w:t>
      </w:r>
      <w:r w:rsidRPr="006D2B80">
        <w:rPr>
          <w:sz w:val="20"/>
          <w:szCs w:val="20"/>
          <w:vertAlign w:val="superscript"/>
        </w:rPr>
        <w:t>ο</w:t>
      </w:r>
      <w:r w:rsidRPr="006D2B80">
        <w:rPr>
          <w:sz w:val="20"/>
          <w:szCs w:val="20"/>
        </w:rPr>
        <w:t xml:space="preserve"> αιώνα</w:t>
      </w:r>
    </w:p>
    <w:p w:rsidR="00253EDB" w:rsidRPr="006D2B80" w:rsidRDefault="00253EDB" w:rsidP="00253EDB">
      <w:pPr>
        <w:spacing w:after="0" w:line="240" w:lineRule="auto"/>
        <w:jc w:val="both"/>
        <w:rPr>
          <w:sz w:val="20"/>
          <w:szCs w:val="20"/>
        </w:rPr>
      </w:pPr>
    </w:p>
    <w:p w:rsidR="00253EDB" w:rsidRPr="006D2B80" w:rsidRDefault="00253EDB" w:rsidP="001671F0">
      <w:pPr>
        <w:pBdr>
          <w:top w:val="single" w:sz="4" w:space="1" w:color="auto"/>
          <w:left w:val="single" w:sz="4" w:space="4" w:color="auto"/>
          <w:bottom w:val="single" w:sz="4" w:space="1" w:color="auto"/>
          <w:right w:val="single" w:sz="4" w:space="4" w:color="auto"/>
        </w:pBdr>
        <w:spacing w:after="0" w:line="240" w:lineRule="auto"/>
        <w:jc w:val="both"/>
        <w:rPr>
          <w:b/>
          <w:sz w:val="20"/>
          <w:szCs w:val="20"/>
        </w:rPr>
      </w:pPr>
      <w:r w:rsidRPr="006D2B80">
        <w:rPr>
          <w:b/>
          <w:sz w:val="20"/>
          <w:szCs w:val="20"/>
        </w:rPr>
        <w:t>Περιεχόμενα του Μαθήματος</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Εισαγωγή στο Μάθημα και στις βασικές του έννοιες</w:t>
      </w:r>
    </w:p>
    <w:p w:rsidR="00253EDB" w:rsidRPr="006D2B80" w:rsidRDefault="001671F0"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Η πολιτική κοινωνικοποίηση: θεω</w:t>
      </w:r>
      <w:r w:rsidR="004114F6">
        <w:rPr>
          <w:sz w:val="20"/>
          <w:szCs w:val="20"/>
        </w:rPr>
        <w:t>ρ</w:t>
      </w:r>
      <w:r w:rsidR="00253EDB" w:rsidRPr="006D2B80">
        <w:rPr>
          <w:sz w:val="20"/>
          <w:szCs w:val="20"/>
        </w:rPr>
        <w:t>ία και έρευνα γενικά</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Η πολιτική κοινωνικοποίηση και το σύγχρονο σχολείο</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Σχολικά Εγχειρίδια και ΠΚ: παραδείγματα από την Ελλάδα και τον Κόσμο</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Ρόλος της Οικογένειας, των ΜΜΕ (</w:t>
      </w:r>
      <w:r w:rsidR="004114F6">
        <w:rPr>
          <w:sz w:val="20"/>
          <w:szCs w:val="20"/>
          <w:lang w:val="en-US"/>
        </w:rPr>
        <w:t>TV</w:t>
      </w:r>
      <w:r w:rsidR="004114F6" w:rsidRPr="004114F6">
        <w:rPr>
          <w:sz w:val="20"/>
          <w:szCs w:val="20"/>
        </w:rPr>
        <w:t xml:space="preserve">, </w:t>
      </w:r>
      <w:r w:rsidR="004114F6">
        <w:rPr>
          <w:sz w:val="20"/>
          <w:szCs w:val="20"/>
        </w:rPr>
        <w:t xml:space="preserve">παιδική διαφήμιση και </w:t>
      </w:r>
      <w:r w:rsidRPr="006D2B80">
        <w:rPr>
          <w:sz w:val="20"/>
          <w:szCs w:val="20"/>
        </w:rPr>
        <w:t xml:space="preserve"> Εφημερίδες) </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Ρόλος της Ομάδας Συνομηλίκων και της Τέχνης (έμφαση στον Κινηματογράφο)</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 xml:space="preserve">ΠΚ </w:t>
      </w:r>
      <w:r w:rsidR="004114F6">
        <w:rPr>
          <w:sz w:val="20"/>
          <w:szCs w:val="20"/>
        </w:rPr>
        <w:t xml:space="preserve">και σύγχρονες ‘ευάλωτες ομάδες’: η περίπτωση των προσφύγων και των </w:t>
      </w:r>
      <w:proofErr w:type="spellStart"/>
      <w:r w:rsidR="004114F6">
        <w:rPr>
          <w:sz w:val="20"/>
          <w:szCs w:val="20"/>
        </w:rPr>
        <w:t>Ρομά</w:t>
      </w:r>
      <w:proofErr w:type="spellEnd"/>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Πολιτική Κοινωνικοποίηση και Μέσα Κοινωνικής Δικτύωσης</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ΠΚ και Λογοτεχνία: παραδείγματα</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Πολιτική Κοινωνικοποίηση και Συγκριτική Παιδαγωγική στον 21</w:t>
      </w:r>
      <w:r w:rsidRPr="006D2B80">
        <w:rPr>
          <w:sz w:val="20"/>
          <w:szCs w:val="20"/>
          <w:vertAlign w:val="superscript"/>
        </w:rPr>
        <w:t>ο</w:t>
      </w:r>
      <w:r w:rsidRPr="006D2B80">
        <w:rPr>
          <w:sz w:val="20"/>
          <w:szCs w:val="20"/>
        </w:rPr>
        <w:t xml:space="preserve"> αιώνα</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 xml:space="preserve">Πολιτική Κοινωνικοποίηση και Πανεπιστήμιο: η περίπτωση των </w:t>
      </w:r>
      <w:r w:rsidRPr="006D2B80">
        <w:rPr>
          <w:sz w:val="20"/>
          <w:szCs w:val="20"/>
          <w:lang w:val="en-US"/>
        </w:rPr>
        <w:t>graffiti</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Πολίτης και Πολιτικά Κόμματα-Πολιτικό Σύστημα και η έννοια του ‘Ανθρώπου’</w:t>
      </w:r>
    </w:p>
    <w:p w:rsidR="00253EDB" w:rsidRPr="006D2B80" w:rsidRDefault="00253EDB" w:rsidP="001671F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6D2B80">
        <w:rPr>
          <w:sz w:val="20"/>
          <w:szCs w:val="20"/>
        </w:rPr>
        <w:t>Απολογισμός του Μαθήματος</w:t>
      </w:r>
    </w:p>
    <w:p w:rsidR="001671F0" w:rsidRPr="006D2B80" w:rsidRDefault="001671F0" w:rsidP="00253EDB">
      <w:pPr>
        <w:pStyle w:val="ListParagraph"/>
        <w:spacing w:after="0" w:line="240" w:lineRule="auto"/>
        <w:ind w:left="0"/>
        <w:jc w:val="both"/>
        <w:rPr>
          <w:b/>
          <w:sz w:val="20"/>
          <w:szCs w:val="20"/>
        </w:rPr>
      </w:pPr>
    </w:p>
    <w:p w:rsidR="00253EDB" w:rsidRPr="006D2B80"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rPr>
      </w:pPr>
      <w:r w:rsidRPr="006D2B80">
        <w:rPr>
          <w:b/>
          <w:sz w:val="20"/>
          <w:szCs w:val="20"/>
        </w:rPr>
        <w:t>Αξιολόγηση του Μαθήματος</w:t>
      </w:r>
    </w:p>
    <w:p w:rsidR="00ED26D8" w:rsidRPr="006D2B80"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rPr>
      </w:pPr>
      <w:r w:rsidRPr="006D2B80">
        <w:rPr>
          <w:b/>
          <w:sz w:val="20"/>
          <w:szCs w:val="20"/>
        </w:rPr>
        <w:t xml:space="preserve">Γραπτές Εξετάσεις </w:t>
      </w:r>
      <w:r w:rsidR="001671F0" w:rsidRPr="006D2B80">
        <w:rPr>
          <w:b/>
          <w:sz w:val="20"/>
          <w:szCs w:val="20"/>
        </w:rPr>
        <w:t xml:space="preserve">σε </w:t>
      </w:r>
      <w:r w:rsidRPr="006D2B80">
        <w:rPr>
          <w:b/>
          <w:sz w:val="20"/>
          <w:szCs w:val="20"/>
        </w:rPr>
        <w:t>Ρέθυμνο</w:t>
      </w:r>
      <w:r w:rsidR="001671F0" w:rsidRPr="006D2B80">
        <w:rPr>
          <w:b/>
          <w:sz w:val="20"/>
          <w:szCs w:val="20"/>
        </w:rPr>
        <w:t xml:space="preserve"> και Ηράκλειο </w:t>
      </w:r>
    </w:p>
    <w:p w:rsidR="00ED26D8" w:rsidRPr="006D2B80"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sidRPr="006D2B80">
        <w:rPr>
          <w:sz w:val="20"/>
          <w:szCs w:val="20"/>
        </w:rPr>
        <w:t xml:space="preserve">Στο μάθημα θα δοθούν </w:t>
      </w:r>
      <w:r w:rsidRPr="006D2B80">
        <w:rPr>
          <w:sz w:val="20"/>
          <w:szCs w:val="20"/>
          <w:u w:val="single"/>
        </w:rPr>
        <w:t>προσθετικές και απαλλακτικές εργασίες</w:t>
      </w:r>
      <w:r w:rsidRPr="006D2B80">
        <w:rPr>
          <w:sz w:val="20"/>
          <w:szCs w:val="20"/>
        </w:rPr>
        <w:t>.</w:t>
      </w:r>
    </w:p>
    <w:p w:rsidR="002B29D9" w:rsidRDefault="002B29D9"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i/>
          <w:sz w:val="20"/>
          <w:szCs w:val="20"/>
        </w:rPr>
      </w:pPr>
    </w:p>
    <w:p w:rsidR="00ED26D8" w:rsidRPr="006D2B80" w:rsidRDefault="001671F0"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i/>
          <w:sz w:val="20"/>
          <w:szCs w:val="20"/>
          <w:u w:val="single"/>
        </w:rPr>
      </w:pPr>
      <w:r w:rsidRPr="002B29D9">
        <w:rPr>
          <w:b/>
          <w:i/>
          <w:sz w:val="20"/>
          <w:szCs w:val="20"/>
        </w:rPr>
        <w:t>Οι</w:t>
      </w:r>
      <w:r w:rsidR="00ED26D8" w:rsidRPr="002B29D9">
        <w:rPr>
          <w:b/>
          <w:i/>
          <w:sz w:val="20"/>
          <w:szCs w:val="20"/>
        </w:rPr>
        <w:t xml:space="preserve"> προσθετικές εργασίες</w:t>
      </w:r>
      <w:r w:rsidR="00ED26D8" w:rsidRPr="006D2B80">
        <w:rPr>
          <w:i/>
          <w:sz w:val="20"/>
          <w:szCs w:val="20"/>
        </w:rPr>
        <w:t xml:space="preserve"> θα είναι σύντομες παρουσιάσεις (10λεπτες) μέσα στην τάξη σε ένα θέμα που μπορεί να επιλέξει ο φοιτητής/φοιτήτρια </w:t>
      </w:r>
      <w:r w:rsidR="00ED26D8" w:rsidRPr="006D2B80">
        <w:rPr>
          <w:i/>
          <w:sz w:val="20"/>
          <w:szCs w:val="20"/>
          <w:u w:val="single"/>
        </w:rPr>
        <w:t>από τα Περιεχόμενα του μαθήματος</w:t>
      </w:r>
    </w:p>
    <w:p w:rsidR="002B29D9" w:rsidRDefault="002B29D9"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i/>
          <w:sz w:val="20"/>
          <w:szCs w:val="20"/>
        </w:rPr>
      </w:pPr>
    </w:p>
    <w:p w:rsidR="00ED26D8" w:rsidRPr="006D2B80" w:rsidRDefault="001671F0"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sidRPr="002B29D9">
        <w:rPr>
          <w:b/>
          <w:i/>
          <w:sz w:val="20"/>
          <w:szCs w:val="20"/>
        </w:rPr>
        <w:t>Οι</w:t>
      </w:r>
      <w:r w:rsidR="00ED26D8" w:rsidRPr="002B29D9">
        <w:rPr>
          <w:b/>
          <w:i/>
          <w:sz w:val="20"/>
          <w:szCs w:val="20"/>
        </w:rPr>
        <w:t xml:space="preserve"> απαλλακτικές εργασίες</w:t>
      </w:r>
      <w:r w:rsidR="00ED26D8" w:rsidRPr="006D2B80">
        <w:rPr>
          <w:i/>
          <w:sz w:val="20"/>
          <w:szCs w:val="20"/>
        </w:rPr>
        <w:t xml:space="preserve"> θα είναι γραπτές εργασίες (σε θέμα που θα επιλέξει ο φοιτητής/φοιτήτρια σε συνεννόηση με τη διδάσκουσα) και  θα παραδοθούν στο τέλος του εξαμήνου  αντί της </w:t>
      </w:r>
      <w:r w:rsidRPr="006D2B80">
        <w:rPr>
          <w:i/>
          <w:sz w:val="20"/>
          <w:szCs w:val="20"/>
        </w:rPr>
        <w:t xml:space="preserve">γραπτής εξέτασης. Οι εργασίες αυτές μπορούν να είναι </w:t>
      </w:r>
      <w:r w:rsidR="006D2B80" w:rsidRPr="006D2B80">
        <w:rPr>
          <w:i/>
          <w:sz w:val="20"/>
          <w:szCs w:val="20"/>
        </w:rPr>
        <w:t>θεωρητικές, ερευνητικές ή βιωματικές προσεγγίσεις και πριν την τελική τους κατάθεση θα πρέπει να υπάρχει κατά διαστήματα επικοινωνία με τη διδάσκουσα για τις σχετικές παρατηρήσεις  και την πορεία τους. Και αυτές μπορούν να επιλέγονται από τα Περιεχόμενα του μαθήματος αλλά και εκτός Περιεχομένων εφόσον υπάρχουν προτάσεις ενδιαφερόντων που εμπίπτουν στο περιεχόμενα του μαθήματος.</w:t>
      </w:r>
    </w:p>
    <w:p w:rsidR="001671F0" w:rsidRPr="006D2B80" w:rsidRDefault="001671F0"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p>
    <w:p w:rsidR="00ED26D8" w:rsidRPr="006D2B80"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sidRPr="006D2B80">
        <w:rPr>
          <w:sz w:val="20"/>
          <w:szCs w:val="20"/>
        </w:rPr>
        <w:t>Προσθετικές και Απαλλακτικές Εργασίες μπορούν να αναλάβουν από 1 έως 4 φοιτητές/φοιτήτριες.</w:t>
      </w:r>
    </w:p>
    <w:p w:rsidR="001671F0" w:rsidRPr="006D2B80" w:rsidRDefault="001671F0" w:rsidP="00253EDB">
      <w:pPr>
        <w:pStyle w:val="ListParagraph"/>
        <w:spacing w:after="0" w:line="240" w:lineRule="auto"/>
        <w:ind w:left="0"/>
        <w:jc w:val="both"/>
        <w:rPr>
          <w:b/>
          <w:sz w:val="20"/>
          <w:szCs w:val="20"/>
        </w:rPr>
      </w:pPr>
    </w:p>
    <w:p w:rsidR="00ED26D8" w:rsidRPr="006D2B80"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u w:val="single"/>
        </w:rPr>
      </w:pPr>
      <w:r w:rsidRPr="006D2B80">
        <w:rPr>
          <w:b/>
          <w:sz w:val="20"/>
          <w:szCs w:val="20"/>
          <w:u w:val="single"/>
        </w:rPr>
        <w:t>Εξεταστέα Ύλη-Βιβλία</w:t>
      </w:r>
    </w:p>
    <w:p w:rsidR="00ED26D8" w:rsidRPr="006D2B80" w:rsidRDefault="001671F0"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sidRPr="006D2B80">
        <w:rPr>
          <w:sz w:val="20"/>
          <w:szCs w:val="20"/>
        </w:rPr>
        <w:t xml:space="preserve">Βασικό </w:t>
      </w:r>
      <w:r w:rsidR="00ED26D8" w:rsidRPr="006D2B80">
        <w:rPr>
          <w:sz w:val="20"/>
          <w:szCs w:val="20"/>
        </w:rPr>
        <w:t xml:space="preserve"> διδακτικό εγχειρίδιο </w:t>
      </w:r>
      <w:r w:rsidRPr="006D2B80">
        <w:rPr>
          <w:sz w:val="20"/>
          <w:szCs w:val="20"/>
        </w:rPr>
        <w:t xml:space="preserve">από τη λίστα των προτεινόμενων βιβλίων </w:t>
      </w:r>
      <w:r w:rsidR="00ED26D8" w:rsidRPr="006D2B80">
        <w:rPr>
          <w:sz w:val="20"/>
          <w:szCs w:val="20"/>
        </w:rPr>
        <w:t>για το μάθημα είναι:</w:t>
      </w:r>
    </w:p>
    <w:p w:rsidR="00ED26D8"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sidRPr="006D2B80">
        <w:rPr>
          <w:b/>
          <w:sz w:val="20"/>
          <w:szCs w:val="20"/>
        </w:rPr>
        <w:t>Α. Καζαμίας</w:t>
      </w:r>
      <w:r w:rsidRPr="006D2B80">
        <w:rPr>
          <w:sz w:val="20"/>
          <w:szCs w:val="20"/>
        </w:rPr>
        <w:t xml:space="preserve">, Περί Συγκριτικής Παιδαγωγικής, ή προς έναν </w:t>
      </w:r>
      <w:proofErr w:type="spellStart"/>
      <w:r w:rsidRPr="006D2B80">
        <w:rPr>
          <w:sz w:val="20"/>
          <w:szCs w:val="20"/>
        </w:rPr>
        <w:t>προμηθεϊκό</w:t>
      </w:r>
      <w:proofErr w:type="spellEnd"/>
      <w:r w:rsidRPr="006D2B80">
        <w:rPr>
          <w:sz w:val="20"/>
          <w:szCs w:val="20"/>
        </w:rPr>
        <w:t xml:space="preserve"> ουμανισμό στην Νέα </w:t>
      </w:r>
      <w:proofErr w:type="spellStart"/>
      <w:r w:rsidRPr="006D2B80">
        <w:rPr>
          <w:sz w:val="20"/>
          <w:szCs w:val="20"/>
        </w:rPr>
        <w:t>Κοσμόπολη</w:t>
      </w:r>
      <w:proofErr w:type="spellEnd"/>
      <w:r w:rsidRPr="006D2B80">
        <w:rPr>
          <w:sz w:val="20"/>
          <w:szCs w:val="20"/>
        </w:rPr>
        <w:t xml:space="preserve"> (</w:t>
      </w:r>
      <w:proofErr w:type="spellStart"/>
      <w:r w:rsidRPr="006D2B80">
        <w:rPr>
          <w:sz w:val="20"/>
          <w:szCs w:val="20"/>
        </w:rPr>
        <w:t>επιμ</w:t>
      </w:r>
      <w:proofErr w:type="spellEnd"/>
      <w:r w:rsidRPr="006D2B80">
        <w:rPr>
          <w:sz w:val="20"/>
          <w:szCs w:val="20"/>
        </w:rPr>
        <w:t xml:space="preserve">. </w:t>
      </w:r>
      <w:proofErr w:type="spellStart"/>
      <w:r w:rsidRPr="006D2B80">
        <w:rPr>
          <w:sz w:val="20"/>
          <w:szCs w:val="20"/>
        </w:rPr>
        <w:t>Π.</w:t>
      </w:r>
      <w:r w:rsidRPr="006D2B80">
        <w:rPr>
          <w:i/>
          <w:sz w:val="20"/>
          <w:szCs w:val="20"/>
        </w:rPr>
        <w:t>Καλογιαννάκη</w:t>
      </w:r>
      <w:proofErr w:type="spellEnd"/>
      <w:r w:rsidRPr="006D2B80">
        <w:rPr>
          <w:sz w:val="20"/>
          <w:szCs w:val="20"/>
        </w:rPr>
        <w:t xml:space="preserve">), Εκδόσεις </w:t>
      </w:r>
      <w:proofErr w:type="spellStart"/>
      <w:r w:rsidRPr="006D2B80">
        <w:rPr>
          <w:sz w:val="20"/>
          <w:szCs w:val="20"/>
        </w:rPr>
        <w:t>Διάδραση</w:t>
      </w:r>
      <w:proofErr w:type="spellEnd"/>
      <w:r w:rsidRPr="006D2B80">
        <w:rPr>
          <w:sz w:val="20"/>
          <w:szCs w:val="20"/>
        </w:rPr>
        <w:t>, Αθήνα, 2016</w:t>
      </w:r>
    </w:p>
    <w:p w:rsidR="002B29D9" w:rsidRDefault="002B29D9"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i/>
          <w:sz w:val="20"/>
          <w:szCs w:val="20"/>
        </w:rPr>
      </w:pPr>
    </w:p>
    <w:p w:rsidR="002B29D9" w:rsidRPr="002B29D9" w:rsidRDefault="002B29D9"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i/>
          <w:sz w:val="20"/>
          <w:szCs w:val="20"/>
        </w:rPr>
      </w:pPr>
      <w:r w:rsidRPr="002B29D9">
        <w:rPr>
          <w:i/>
          <w:sz w:val="20"/>
          <w:szCs w:val="20"/>
        </w:rPr>
        <w:t>Προτεινόμενα επιπλέον διδακτικά εγχειρίδια:</w:t>
      </w:r>
    </w:p>
    <w:p w:rsidR="002B29D9" w:rsidRDefault="002B29D9"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Pr>
          <w:sz w:val="20"/>
          <w:szCs w:val="20"/>
        </w:rPr>
        <w:t xml:space="preserve">Δ. Δασκαλάκης, Ζητήματα Κοινωνιολογίας της Εκπαίδευσης, εκδότης </w:t>
      </w:r>
      <w:proofErr w:type="spellStart"/>
      <w:r>
        <w:rPr>
          <w:sz w:val="20"/>
          <w:szCs w:val="20"/>
        </w:rPr>
        <w:t>Μπαμπάλης</w:t>
      </w:r>
      <w:proofErr w:type="spellEnd"/>
      <w:r>
        <w:rPr>
          <w:sz w:val="20"/>
          <w:szCs w:val="20"/>
        </w:rPr>
        <w:t xml:space="preserve">, Αθήνα και </w:t>
      </w:r>
    </w:p>
    <w:p w:rsidR="002B29D9" w:rsidRPr="002B29D9" w:rsidRDefault="002B29D9"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sz w:val="20"/>
          <w:szCs w:val="20"/>
        </w:rPr>
      </w:pPr>
      <w:r>
        <w:rPr>
          <w:sz w:val="20"/>
          <w:szCs w:val="20"/>
        </w:rPr>
        <w:t xml:space="preserve">Π. </w:t>
      </w:r>
      <w:proofErr w:type="spellStart"/>
      <w:r>
        <w:rPr>
          <w:sz w:val="20"/>
          <w:szCs w:val="20"/>
        </w:rPr>
        <w:t>Καλογιαννάκη</w:t>
      </w:r>
      <w:proofErr w:type="spellEnd"/>
      <w:r>
        <w:rPr>
          <w:sz w:val="20"/>
          <w:szCs w:val="20"/>
        </w:rPr>
        <w:t xml:space="preserve">, Περί Συγκριτικής Παιδαγωγικής, Αθήνα, Εκδόσεις </w:t>
      </w:r>
      <w:r>
        <w:rPr>
          <w:sz w:val="20"/>
          <w:szCs w:val="20"/>
          <w:lang w:val="en-US"/>
        </w:rPr>
        <w:t>Gutenberg</w:t>
      </w:r>
      <w:r>
        <w:rPr>
          <w:sz w:val="20"/>
          <w:szCs w:val="20"/>
        </w:rPr>
        <w:t>, 2014</w:t>
      </w:r>
    </w:p>
    <w:p w:rsidR="00ED26D8" w:rsidRPr="006D2B80" w:rsidRDefault="00ED26D8" w:rsidP="001671F0">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rPr>
      </w:pPr>
      <w:r w:rsidRPr="006D2B80">
        <w:rPr>
          <w:sz w:val="20"/>
          <w:szCs w:val="20"/>
        </w:rPr>
        <w:t xml:space="preserve">Σημειώσεις και ενημέρωση των </w:t>
      </w:r>
      <w:proofErr w:type="spellStart"/>
      <w:r w:rsidRPr="006D2B80">
        <w:rPr>
          <w:sz w:val="20"/>
          <w:szCs w:val="20"/>
        </w:rPr>
        <w:t>φοιητών</w:t>
      </w:r>
      <w:proofErr w:type="spellEnd"/>
      <w:r w:rsidRPr="006D2B80">
        <w:rPr>
          <w:sz w:val="20"/>
          <w:szCs w:val="20"/>
        </w:rPr>
        <w:t xml:space="preserve">/φοιτητριών για το μάθημα θα ανεβαίνουν στο </w:t>
      </w:r>
      <w:r w:rsidRPr="006D2B80">
        <w:rPr>
          <w:b/>
          <w:sz w:val="20"/>
          <w:szCs w:val="20"/>
          <w:lang w:val="en-US"/>
        </w:rPr>
        <w:t>students</w:t>
      </w:r>
      <w:r w:rsidRPr="006D2B80">
        <w:rPr>
          <w:b/>
          <w:sz w:val="20"/>
          <w:szCs w:val="20"/>
        </w:rPr>
        <w:t xml:space="preserve"> </w:t>
      </w:r>
      <w:r w:rsidRPr="006D2B80">
        <w:rPr>
          <w:b/>
          <w:sz w:val="20"/>
          <w:szCs w:val="20"/>
          <w:lang w:val="en-US"/>
        </w:rPr>
        <w:t>web</w:t>
      </w:r>
      <w:r w:rsidRPr="006D2B80">
        <w:rPr>
          <w:b/>
          <w:sz w:val="20"/>
          <w:szCs w:val="20"/>
        </w:rPr>
        <w:t xml:space="preserve"> και στο </w:t>
      </w:r>
      <w:r w:rsidRPr="006D2B80">
        <w:rPr>
          <w:b/>
          <w:sz w:val="20"/>
          <w:szCs w:val="20"/>
          <w:lang w:val="en-US"/>
        </w:rPr>
        <w:t>e</w:t>
      </w:r>
      <w:r w:rsidR="001671F0" w:rsidRPr="006D2B80">
        <w:rPr>
          <w:b/>
          <w:sz w:val="20"/>
          <w:szCs w:val="20"/>
        </w:rPr>
        <w:t>-</w:t>
      </w:r>
      <w:r w:rsidRPr="006D2B80">
        <w:rPr>
          <w:b/>
          <w:sz w:val="20"/>
          <w:szCs w:val="20"/>
          <w:lang w:val="en-US"/>
        </w:rPr>
        <w:t>class</w:t>
      </w:r>
      <w:r w:rsidRPr="006D2B80">
        <w:rPr>
          <w:b/>
          <w:sz w:val="20"/>
          <w:szCs w:val="20"/>
        </w:rPr>
        <w:t>.</w:t>
      </w:r>
    </w:p>
    <w:p w:rsidR="001671F0" w:rsidRPr="006D2B80" w:rsidRDefault="001671F0" w:rsidP="00253EDB">
      <w:pPr>
        <w:pStyle w:val="ListParagraph"/>
        <w:spacing w:after="0" w:line="240" w:lineRule="auto"/>
        <w:ind w:left="0"/>
        <w:jc w:val="both"/>
        <w:rPr>
          <w:b/>
          <w:sz w:val="20"/>
          <w:szCs w:val="20"/>
        </w:rPr>
      </w:pPr>
    </w:p>
    <w:p w:rsidR="007F0971" w:rsidRDefault="00ED26D8" w:rsidP="007F0971">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u w:val="single"/>
        </w:rPr>
      </w:pPr>
      <w:r w:rsidRPr="006D2B80">
        <w:rPr>
          <w:b/>
          <w:sz w:val="20"/>
          <w:szCs w:val="20"/>
          <w:u w:val="single"/>
        </w:rPr>
        <w:t>Ώρες Γραφείου-Επικοινωνία</w:t>
      </w:r>
    </w:p>
    <w:p w:rsidR="007F0971" w:rsidRPr="007F0971" w:rsidRDefault="001671F0" w:rsidP="007F0971">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u w:val="single"/>
        </w:rPr>
      </w:pPr>
      <w:r w:rsidRPr="006D2B80">
        <w:rPr>
          <w:b/>
          <w:sz w:val="20"/>
          <w:szCs w:val="20"/>
        </w:rPr>
        <w:t>Κάθε Δευτέρα</w:t>
      </w:r>
      <w:r w:rsidRPr="006D2B80">
        <w:rPr>
          <w:sz w:val="20"/>
          <w:szCs w:val="20"/>
        </w:rPr>
        <w:t xml:space="preserve">: 10.00-11.30 και  </w:t>
      </w:r>
      <w:r w:rsidRPr="006D2B80">
        <w:rPr>
          <w:b/>
          <w:sz w:val="20"/>
          <w:szCs w:val="20"/>
        </w:rPr>
        <w:t>Τρίτη</w:t>
      </w:r>
      <w:r w:rsidRPr="006D2B80">
        <w:rPr>
          <w:sz w:val="20"/>
          <w:szCs w:val="20"/>
        </w:rPr>
        <w:t xml:space="preserve"> 17.00-18.30</w:t>
      </w:r>
      <w:r w:rsidR="007F0971" w:rsidRPr="007F0971">
        <w:rPr>
          <w:sz w:val="20"/>
          <w:szCs w:val="20"/>
        </w:rPr>
        <w:t xml:space="preserve"> </w:t>
      </w:r>
    </w:p>
    <w:p w:rsidR="00253EDB" w:rsidRPr="006D2B80" w:rsidRDefault="007F0971" w:rsidP="006A71C7">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b/>
          <w:sz w:val="20"/>
          <w:szCs w:val="20"/>
        </w:rPr>
      </w:pPr>
      <w:proofErr w:type="spellStart"/>
      <w:r w:rsidRPr="006D2B80">
        <w:rPr>
          <w:sz w:val="20"/>
          <w:szCs w:val="20"/>
        </w:rPr>
        <w:t>Τηλ</w:t>
      </w:r>
      <w:proofErr w:type="spellEnd"/>
      <w:r w:rsidRPr="006D2B80">
        <w:rPr>
          <w:sz w:val="20"/>
          <w:szCs w:val="20"/>
        </w:rPr>
        <w:t xml:space="preserve">. Γραφείου: 28310-77612  </w:t>
      </w:r>
      <w:r w:rsidRPr="006D2B80">
        <w:rPr>
          <w:sz w:val="20"/>
          <w:szCs w:val="20"/>
          <w:lang w:val="en-US"/>
        </w:rPr>
        <w:t>email</w:t>
      </w:r>
      <w:r w:rsidRPr="006D2B80">
        <w:rPr>
          <w:b/>
          <w:sz w:val="20"/>
          <w:szCs w:val="20"/>
        </w:rPr>
        <w:t xml:space="preserve">: </w:t>
      </w:r>
      <w:hyperlink r:id="rId6" w:history="1">
        <w:r w:rsidRPr="006D2B80">
          <w:rPr>
            <w:rStyle w:val="Hyperlink"/>
            <w:b/>
            <w:sz w:val="20"/>
            <w:szCs w:val="20"/>
            <w:lang w:val="en-US"/>
          </w:rPr>
          <w:t>pkalogian</w:t>
        </w:r>
        <w:r w:rsidRPr="006D2B80">
          <w:rPr>
            <w:rStyle w:val="Hyperlink"/>
            <w:b/>
            <w:sz w:val="20"/>
            <w:szCs w:val="20"/>
          </w:rPr>
          <w:t>@</w:t>
        </w:r>
        <w:r w:rsidRPr="006D2B80">
          <w:rPr>
            <w:rStyle w:val="Hyperlink"/>
            <w:b/>
            <w:sz w:val="20"/>
            <w:szCs w:val="20"/>
            <w:lang w:val="en-US"/>
          </w:rPr>
          <w:t>edc</w:t>
        </w:r>
        <w:r w:rsidRPr="006D2B80">
          <w:rPr>
            <w:rStyle w:val="Hyperlink"/>
            <w:b/>
            <w:sz w:val="20"/>
            <w:szCs w:val="20"/>
          </w:rPr>
          <w:t>.</w:t>
        </w:r>
        <w:r w:rsidRPr="006D2B80">
          <w:rPr>
            <w:rStyle w:val="Hyperlink"/>
            <w:b/>
            <w:sz w:val="20"/>
            <w:szCs w:val="20"/>
            <w:lang w:val="en-US"/>
          </w:rPr>
          <w:t>uoc</w:t>
        </w:r>
        <w:r w:rsidRPr="006D2B80">
          <w:rPr>
            <w:rStyle w:val="Hyperlink"/>
            <w:b/>
            <w:sz w:val="20"/>
            <w:szCs w:val="20"/>
          </w:rPr>
          <w:t>.</w:t>
        </w:r>
        <w:r w:rsidRPr="006D2B80">
          <w:rPr>
            <w:rStyle w:val="Hyperlink"/>
            <w:b/>
            <w:sz w:val="20"/>
            <w:szCs w:val="20"/>
            <w:lang w:val="en-US"/>
          </w:rPr>
          <w:t>gr</w:t>
        </w:r>
      </w:hyperlink>
      <w:r w:rsidRPr="006D2B80">
        <w:rPr>
          <w:b/>
          <w:sz w:val="20"/>
          <w:szCs w:val="20"/>
        </w:rPr>
        <w:t xml:space="preserve"> </w:t>
      </w:r>
      <w:bookmarkStart w:id="0" w:name="_GoBack"/>
      <w:bookmarkEnd w:id="0"/>
    </w:p>
    <w:sectPr w:rsidR="00253EDB" w:rsidRPr="006D2B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8383B"/>
    <w:multiLevelType w:val="hybridMultilevel"/>
    <w:tmpl w:val="E7D80B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D0"/>
    <w:rsid w:val="0006327E"/>
    <w:rsid w:val="001671F0"/>
    <w:rsid w:val="00253EDB"/>
    <w:rsid w:val="002B29D9"/>
    <w:rsid w:val="004114F6"/>
    <w:rsid w:val="0053656E"/>
    <w:rsid w:val="006A71C7"/>
    <w:rsid w:val="006D2B80"/>
    <w:rsid w:val="00761815"/>
    <w:rsid w:val="007F0971"/>
    <w:rsid w:val="00CD4CF0"/>
    <w:rsid w:val="00ED26D8"/>
    <w:rsid w:val="00F46273"/>
    <w:rsid w:val="00F91C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DB"/>
    <w:pPr>
      <w:ind w:left="720"/>
      <w:contextualSpacing/>
    </w:pPr>
  </w:style>
  <w:style w:type="character" w:styleId="Hyperlink">
    <w:name w:val="Hyperlink"/>
    <w:basedOn w:val="DefaultParagraphFont"/>
    <w:uiPriority w:val="99"/>
    <w:unhideWhenUsed/>
    <w:rsid w:val="001671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DB"/>
    <w:pPr>
      <w:ind w:left="720"/>
      <w:contextualSpacing/>
    </w:pPr>
  </w:style>
  <w:style w:type="character" w:styleId="Hyperlink">
    <w:name w:val="Hyperlink"/>
    <w:basedOn w:val="DefaultParagraphFont"/>
    <w:uiPriority w:val="99"/>
    <w:unhideWhenUsed/>
    <w:rsid w:val="001671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kalogian@edc.uoc.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2525</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ΕΠΠtools</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 K</dc:creator>
  <cp:lastModifiedBy>user</cp:lastModifiedBy>
  <cp:revision>2</cp:revision>
  <cp:lastPrinted>2017-02-02T06:58:00Z</cp:lastPrinted>
  <dcterms:created xsi:type="dcterms:W3CDTF">2017-02-10T08:04:00Z</dcterms:created>
  <dcterms:modified xsi:type="dcterms:W3CDTF">2017-02-10T08:04:00Z</dcterms:modified>
</cp:coreProperties>
</file>