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D10F1" w14:textId="77777777" w:rsidR="00D07014" w:rsidRPr="00F24398" w:rsidRDefault="00D070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 w:cs="Arial"/>
          <w:b/>
          <w:bCs/>
          <w:smallCaps/>
          <w:color w:val="000000"/>
          <w:sz w:val="32"/>
          <w:szCs w:val="36"/>
          <w:lang w:val="el-GR"/>
        </w:rPr>
      </w:pPr>
      <w:r w:rsidRPr="00F24398">
        <w:rPr>
          <w:rFonts w:ascii="Verdana" w:hAnsi="Verdana" w:cs="Arial"/>
          <w:b/>
          <w:bCs/>
          <w:smallCaps/>
          <w:color w:val="000000"/>
          <w:sz w:val="32"/>
          <w:szCs w:val="36"/>
          <w:lang w:val="el-GR"/>
        </w:rPr>
        <w:t xml:space="preserve">Προσφερόμενα Μαθήματα Τμήματος Φυσικής </w:t>
      </w:r>
    </w:p>
    <w:p w14:paraId="5F1641EB" w14:textId="37E82CDA" w:rsidR="0019275F" w:rsidRDefault="00192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 w:cs="Arial"/>
          <w:b/>
          <w:bCs/>
          <w:smallCaps/>
          <w:color w:val="000000"/>
          <w:sz w:val="28"/>
          <w:szCs w:val="36"/>
          <w:lang w:val="el-GR"/>
        </w:rPr>
      </w:pPr>
      <w:r>
        <w:rPr>
          <w:rFonts w:ascii="Verdana" w:hAnsi="Verdana" w:cs="Arial"/>
          <w:b/>
          <w:bCs/>
          <w:smallCaps/>
          <w:color w:val="000000"/>
          <w:sz w:val="28"/>
          <w:szCs w:val="36"/>
          <w:lang w:val="el-GR"/>
        </w:rPr>
        <w:t>ΣΕ ΑΛΛΑ ΤΜΗΜΑΤΑ ΤΟΥ ΠΑΝ. ΚΡΗΤΗΣ</w:t>
      </w:r>
    </w:p>
    <w:p w14:paraId="518FC464" w14:textId="59D1546C" w:rsidR="00D07014" w:rsidRPr="00A2779A" w:rsidRDefault="00D037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 w:cs="Verdana"/>
          <w:b/>
          <w:bCs/>
          <w:color w:val="000000"/>
          <w:sz w:val="32"/>
          <w:szCs w:val="32"/>
          <w:lang w:val="el-GR"/>
        </w:rPr>
      </w:pPr>
      <w:r w:rsidRPr="00A2779A">
        <w:rPr>
          <w:rFonts w:ascii="Verdana" w:hAnsi="Verdana" w:cs="Arial"/>
          <w:b/>
          <w:bCs/>
          <w:smallCaps/>
          <w:color w:val="000000"/>
          <w:sz w:val="32"/>
          <w:szCs w:val="32"/>
          <w:lang w:val="el-GR"/>
        </w:rPr>
        <w:t>Ακαδημαϊκό Έτος 2022</w:t>
      </w:r>
      <w:r w:rsidR="003405D9" w:rsidRPr="00A2779A">
        <w:rPr>
          <w:rFonts w:ascii="Verdana" w:hAnsi="Verdana" w:cs="Arial"/>
          <w:b/>
          <w:bCs/>
          <w:smallCaps/>
          <w:color w:val="000000"/>
          <w:sz w:val="32"/>
          <w:szCs w:val="32"/>
          <w:lang w:val="el-GR"/>
        </w:rPr>
        <w:t>-202</w:t>
      </w:r>
      <w:r w:rsidRPr="00A2779A">
        <w:rPr>
          <w:rFonts w:ascii="Verdana" w:hAnsi="Verdana" w:cs="Arial"/>
          <w:b/>
          <w:bCs/>
          <w:smallCaps/>
          <w:color w:val="000000"/>
          <w:sz w:val="32"/>
          <w:szCs w:val="32"/>
          <w:lang w:val="el-GR"/>
        </w:rPr>
        <w:t>3</w:t>
      </w:r>
      <w:r w:rsidR="00D07014" w:rsidRPr="00A2779A">
        <w:rPr>
          <w:rFonts w:ascii="Verdana" w:hAnsi="Verdana" w:cs="Arial"/>
          <w:smallCaps/>
          <w:color w:val="000000"/>
          <w:sz w:val="32"/>
          <w:szCs w:val="32"/>
          <w:lang w:val="el-GR"/>
        </w:rPr>
        <w:t xml:space="preserve"> – </w:t>
      </w:r>
      <w:r w:rsidR="00D07014" w:rsidRPr="00A2779A">
        <w:rPr>
          <w:rFonts w:ascii="Verdana" w:hAnsi="Verdana" w:cs="Arial"/>
          <w:b/>
          <w:bCs/>
          <w:smallCaps/>
          <w:color w:val="000000"/>
          <w:sz w:val="32"/>
          <w:szCs w:val="32"/>
          <w:lang w:val="el-GR"/>
        </w:rPr>
        <w:t>Χειμερινό  Εξάμηνο</w:t>
      </w:r>
    </w:p>
    <w:p w14:paraId="136E1E2D" w14:textId="2F179AEB" w:rsidR="008B5B37" w:rsidRPr="00F24398" w:rsidRDefault="008B5B37" w:rsidP="008B5B37">
      <w:pPr>
        <w:jc w:val="center"/>
        <w:rPr>
          <w:rFonts w:ascii="Verdana" w:hAnsi="Verdana"/>
          <w:sz w:val="22"/>
          <w:lang w:val="el-GR"/>
        </w:rPr>
      </w:pPr>
      <w:r w:rsidRPr="00F24398">
        <w:rPr>
          <w:rFonts w:ascii="Verdana" w:hAnsi="Verdana"/>
          <w:sz w:val="22"/>
          <w:lang w:val="el-GR"/>
        </w:rPr>
        <w:t xml:space="preserve">Έκδοση: </w:t>
      </w:r>
      <w:r w:rsidR="003D0F0E" w:rsidRPr="00F24398">
        <w:rPr>
          <w:rFonts w:ascii="Verdana" w:hAnsi="Verdana"/>
          <w:sz w:val="22"/>
          <w:lang w:val="el-GR"/>
        </w:rPr>
        <w:fldChar w:fldCharType="begin"/>
      </w:r>
      <w:r w:rsidRPr="00F24398">
        <w:rPr>
          <w:rFonts w:ascii="Verdana" w:hAnsi="Verdana"/>
          <w:sz w:val="22"/>
          <w:lang w:val="el-GR"/>
        </w:rPr>
        <w:instrText xml:space="preserve"> TIME \@ "MMMM d, yyyy" </w:instrText>
      </w:r>
      <w:r w:rsidR="003D0F0E" w:rsidRPr="00F24398">
        <w:rPr>
          <w:rFonts w:ascii="Verdana" w:hAnsi="Verdana"/>
          <w:sz w:val="22"/>
          <w:lang w:val="el-GR"/>
        </w:rPr>
        <w:fldChar w:fldCharType="separate"/>
      </w:r>
      <w:r w:rsidR="00817A3D">
        <w:rPr>
          <w:rFonts w:ascii="Verdana" w:hAnsi="Verdana"/>
          <w:noProof/>
          <w:sz w:val="22"/>
          <w:lang w:val="el-GR"/>
        </w:rPr>
        <w:t>Σεπτέμβριος 15, 2022</w:t>
      </w:r>
      <w:r w:rsidR="003D0F0E" w:rsidRPr="00F24398">
        <w:rPr>
          <w:rFonts w:ascii="Verdana" w:hAnsi="Verdana"/>
          <w:sz w:val="22"/>
          <w:lang w:val="el-GR"/>
        </w:rPr>
        <w:fldChar w:fldCharType="end"/>
      </w:r>
    </w:p>
    <w:p w14:paraId="028862C4" w14:textId="77777777" w:rsidR="00D07014" w:rsidRDefault="00D07014">
      <w:pPr>
        <w:jc w:val="center"/>
        <w:rPr>
          <w:rFonts w:ascii="Verdana" w:hAnsi="Verdana" w:cs="Verdana"/>
          <w:b/>
          <w:bCs/>
          <w:color w:val="000000"/>
          <w:sz w:val="22"/>
          <w:lang w:val="el-GR"/>
        </w:rPr>
      </w:pPr>
    </w:p>
    <w:p w14:paraId="4541B871" w14:textId="5528D28F" w:rsidR="00D07014" w:rsidRDefault="00D070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Verdana" w:hAnsi="Verdana" w:cs="Verdana"/>
          <w:sz w:val="22"/>
          <w:lang w:val="el-GR"/>
        </w:rPr>
      </w:pPr>
      <w:r>
        <w:rPr>
          <w:rFonts w:ascii="Verdana" w:hAnsi="Verdana" w:cs="Verdana"/>
          <w:bCs/>
          <w:sz w:val="22"/>
          <w:lang w:val="el-GR"/>
        </w:rPr>
        <w:t xml:space="preserve">Στους πίνακες που ακολουθούν παρουσιάζονται τα μαθήματα τα οποία θα προσφερθούν από το Τμήμα Φυσικής κατά το χειμερινό </w:t>
      </w:r>
      <w:r w:rsidR="00D03765">
        <w:rPr>
          <w:rFonts w:ascii="Verdana" w:hAnsi="Verdana" w:cs="Verdana"/>
          <w:bCs/>
          <w:sz w:val="22"/>
          <w:lang w:val="el-GR"/>
        </w:rPr>
        <w:t>εξάμηνο 2022-2023</w:t>
      </w:r>
      <w:r>
        <w:rPr>
          <w:rFonts w:ascii="Verdana" w:hAnsi="Verdana" w:cs="Verdana"/>
          <w:bCs/>
          <w:sz w:val="22"/>
          <w:lang w:val="el-GR"/>
        </w:rPr>
        <w:t xml:space="preserve">. Ο κωδικός «Α», «Β», και «Γ» μετά από κάθε κωδικό μαθήματος υποδηλώνει την αντίστοιχη κατηγορία του στον Οδηγό Προπτυχιακών Σπουδών. </w:t>
      </w:r>
    </w:p>
    <w:p w14:paraId="054DAC96" w14:textId="77777777" w:rsidR="00D07014" w:rsidRDefault="00D070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334"/>
        <w:rPr>
          <w:rFonts w:ascii="Verdana" w:hAnsi="Verdana" w:cs="Verdana"/>
          <w:sz w:val="22"/>
          <w:lang w:val="el-GR"/>
        </w:rPr>
      </w:pPr>
    </w:p>
    <w:tbl>
      <w:tblPr>
        <w:tblW w:w="935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4358"/>
        <w:gridCol w:w="3580"/>
      </w:tblGrid>
      <w:tr w:rsidR="00844867" w14:paraId="0B648B89" w14:textId="77777777" w:rsidTr="00073728">
        <w:trPr>
          <w:tblHeader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CDC52E2" w14:textId="34387FEC" w:rsidR="00844867" w:rsidRDefault="00844867">
            <w:pPr>
              <w:widowControl w:val="0"/>
              <w:jc w:val="center"/>
            </w:pPr>
            <w:r>
              <w:rPr>
                <w:rFonts w:ascii="Verdana" w:hAnsi="Verdana" w:cs="Verdana"/>
                <w:b/>
                <w:lang w:val="el-GR"/>
              </w:rPr>
              <w:t>ΠΡΟΠΤΥΧΙΑΚΑ ΜΑΘΗΜΑΤΑ</w:t>
            </w:r>
          </w:p>
        </w:tc>
      </w:tr>
      <w:tr w:rsidR="00844867" w14:paraId="69947D42" w14:textId="77777777" w:rsidTr="00073728">
        <w:trPr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63DFE037" w14:textId="09F96C63" w:rsidR="00844867" w:rsidRDefault="00844867">
            <w:pPr>
              <w:widowControl w:val="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0"/>
                <w:lang w:val="el-GR"/>
              </w:rPr>
              <w:t>ΚΩΔΙΚΟΣ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1EA99B1D" w14:textId="40BFC3A5" w:rsidR="00844867" w:rsidRDefault="00844867">
            <w:pPr>
              <w:widowControl w:val="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0"/>
                <w:lang w:val="el-GR"/>
              </w:rPr>
              <w:t>ΜΑΘΗΜΑ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BB0680C" w14:textId="17C154D4" w:rsidR="00844867" w:rsidRDefault="00844867">
            <w:pPr>
              <w:widowControl w:val="0"/>
              <w:jc w:val="center"/>
              <w:rPr>
                <w:rFonts w:ascii="Verdana" w:hAnsi="Verdana" w:cs="Verdana"/>
                <w:b/>
                <w:sz w:val="20"/>
                <w:lang w:val="el-GR"/>
              </w:rPr>
            </w:pPr>
            <w:r>
              <w:rPr>
                <w:rFonts w:ascii="Verdana" w:hAnsi="Verdana" w:cs="Verdana"/>
                <w:b/>
                <w:sz w:val="20"/>
                <w:lang w:val="el-GR"/>
              </w:rPr>
              <w:t>ΔΙΔΑΣΚΩΝ</w:t>
            </w:r>
          </w:p>
        </w:tc>
      </w:tr>
      <w:tr w:rsidR="00844867" w14:paraId="3E6CDB62" w14:textId="77777777" w:rsidTr="00073728">
        <w:trPr>
          <w:trHeight w:val="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14:paraId="38307B96" w14:textId="77777777" w:rsidR="00844867" w:rsidRPr="00AE580B" w:rsidRDefault="00844867">
            <w:pPr>
              <w:widowControl w:val="0"/>
              <w:jc w:val="center"/>
              <w:rPr>
                <w:rFonts w:ascii="Arial" w:hAnsi="Arial" w:cs="Arial"/>
                <w:sz w:val="22"/>
                <w:lang w:val="el-GR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14:paraId="3701F04D" w14:textId="77777777" w:rsidR="00844867" w:rsidRPr="00AE580B" w:rsidRDefault="00844867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06C8666" w14:textId="77777777" w:rsidR="00844867" w:rsidRPr="00AE580B" w:rsidRDefault="00844867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</w:tc>
      </w:tr>
      <w:tr w:rsidR="00844867" w14:paraId="064FA430" w14:textId="77777777" w:rsidTr="0007372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920C1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Φ-230B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A8A5E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Αστροφυσική Ι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B1489" w14:textId="6DEC23DB" w:rsidR="00844867" w:rsidRPr="00AE580B" w:rsidRDefault="00844867" w:rsidP="009E5434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Χαρμανδάρης</w:t>
            </w:r>
            <w:r w:rsidR="0019275F">
              <w:rPr>
                <w:rFonts w:ascii="Verdana" w:hAnsi="Verdana"/>
                <w:sz w:val="22"/>
                <w:szCs w:val="22"/>
                <w:lang w:val="el-GR"/>
              </w:rPr>
              <w:t>, Παυλίδου</w:t>
            </w:r>
          </w:p>
        </w:tc>
      </w:tr>
      <w:tr w:rsidR="00844867" w14:paraId="768C4B0B" w14:textId="77777777" w:rsidTr="00073728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5A85CD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Φ-273B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CBE471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Εισαγωγή στις Ημιαγωγικές Διατάξεις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63CB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Γεωργακίλας</w:t>
            </w:r>
          </w:p>
        </w:tc>
      </w:tr>
      <w:tr w:rsidR="0041513E" w14:paraId="5BB136AA" w14:textId="77777777" w:rsidTr="00073728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B6EDE" w14:textId="41D37655" w:rsidR="0041513E" w:rsidRPr="009B6626" w:rsidRDefault="0041513E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9B6626">
              <w:rPr>
                <w:rFonts w:ascii="Verdana" w:hAnsi="Verdana"/>
                <w:sz w:val="22"/>
                <w:szCs w:val="22"/>
                <w:lang w:val="el-GR"/>
              </w:rPr>
              <w:t>Φ-302Β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90D4B" w14:textId="686F84FA" w:rsidR="0041513E" w:rsidRPr="009B6626" w:rsidRDefault="0041513E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9B6626">
              <w:rPr>
                <w:rFonts w:ascii="Verdana" w:hAnsi="Verdana"/>
                <w:sz w:val="22"/>
                <w:szCs w:val="22"/>
                <w:lang w:val="el-GR"/>
              </w:rPr>
              <w:t>Ηλεκτρομαγνητισμός ΙΙ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FDD7F" w14:textId="194D4C74" w:rsidR="0041513E" w:rsidRPr="009B6626" w:rsidRDefault="0041513E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9B6626">
              <w:rPr>
                <w:rFonts w:ascii="Verdana" w:hAnsi="Verdana"/>
                <w:sz w:val="22"/>
                <w:szCs w:val="22"/>
                <w:lang w:val="el-GR"/>
              </w:rPr>
              <w:t>Τσιρώνης</w:t>
            </w:r>
          </w:p>
        </w:tc>
      </w:tr>
      <w:tr w:rsidR="00844867" w14:paraId="307DC723" w14:textId="77777777" w:rsidTr="00073728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7DF33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Φ-324Β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AB19F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Βαρύτητα και Κοσμολογία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F19C" w14:textId="5378152D" w:rsidR="00844867" w:rsidRPr="00AE580B" w:rsidRDefault="008021E7" w:rsidP="008021E7">
            <w:pPr>
              <w:widowControl w:val="0"/>
            </w:pPr>
            <w:r>
              <w:rPr>
                <w:rFonts w:ascii="Verdana" w:hAnsi="Verdana"/>
                <w:sz w:val="22"/>
                <w:szCs w:val="22"/>
                <w:lang w:val="el-GR"/>
              </w:rPr>
              <w:t>Κυρίτσης</w:t>
            </w:r>
          </w:p>
        </w:tc>
      </w:tr>
      <w:tr w:rsidR="00844867" w14:paraId="2B05B0CE" w14:textId="77777777" w:rsidTr="0007372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4D5EE8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Φ-333Β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ED848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Ατμοσφαιρικό Περιβάλλον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E826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Βαρδαβάς</w:t>
            </w:r>
          </w:p>
        </w:tc>
      </w:tr>
      <w:tr w:rsidR="00D03765" w14:paraId="1F705841" w14:textId="77777777" w:rsidTr="0007372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64601" w14:textId="69F6C357" w:rsidR="00D03765" w:rsidRPr="00AE580B" w:rsidRDefault="009B6626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>
              <w:rPr>
                <w:rFonts w:ascii="Verdana" w:hAnsi="Verdana"/>
                <w:sz w:val="22"/>
                <w:szCs w:val="22"/>
                <w:lang w:val="el-GR"/>
              </w:rPr>
              <w:t>Φ-425</w:t>
            </w:r>
            <w:r w:rsidR="00D03765">
              <w:rPr>
                <w:rFonts w:ascii="Verdana" w:hAnsi="Verdana"/>
                <w:sz w:val="22"/>
                <w:szCs w:val="22"/>
                <w:lang w:val="el-GR"/>
              </w:rPr>
              <w:t>Β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08776B" w14:textId="2AB8D9AC" w:rsidR="00D03765" w:rsidRPr="00AE580B" w:rsidRDefault="009B6626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>
              <w:rPr>
                <w:rFonts w:ascii="Verdana" w:hAnsi="Verdana"/>
                <w:sz w:val="22"/>
                <w:szCs w:val="22"/>
                <w:lang w:val="el-GR"/>
              </w:rPr>
              <w:t>Δυναμική και Συμμετρίες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22A7" w14:textId="2868435F" w:rsidR="00D03765" w:rsidRPr="00AE580B" w:rsidRDefault="00D03765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>
              <w:rPr>
                <w:rFonts w:ascii="Verdana" w:hAnsi="Verdana"/>
                <w:sz w:val="22"/>
                <w:szCs w:val="22"/>
                <w:lang w:val="el-GR"/>
              </w:rPr>
              <w:t>Τσάμης</w:t>
            </w:r>
          </w:p>
        </w:tc>
      </w:tr>
      <w:tr w:rsidR="00844867" w14:paraId="404DAAF3" w14:textId="77777777" w:rsidTr="00073728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3C1B0D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u w:color="000000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u w:color="000000"/>
                <w:lang w:val="el-GR"/>
              </w:rPr>
              <w:t>Φ-441Β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6768C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u w:color="000000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u w:color="000000"/>
                <w:lang w:val="el-GR"/>
              </w:rPr>
              <w:t>Εισαγωγή στη Φυσική Συμπυκνωμένης Ύλης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EB4E0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u w:color="000000"/>
                <w:lang w:val="el-GR"/>
              </w:rPr>
              <w:t>Καραδάμογλου</w:t>
            </w:r>
          </w:p>
        </w:tc>
      </w:tr>
      <w:tr w:rsidR="00844867" w14:paraId="78542223" w14:textId="77777777" w:rsidTr="00073728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14:paraId="64E5F9F7" w14:textId="77777777" w:rsidR="00844867" w:rsidRPr="00AE580B" w:rsidRDefault="00844867">
            <w:pPr>
              <w:widowControl w:val="0"/>
              <w:jc w:val="center"/>
              <w:rPr>
                <w:rFonts w:ascii="Arial" w:hAnsi="Arial" w:cs="Arial"/>
                <w:sz w:val="22"/>
                <w:lang w:val="el-GR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</w:tcPr>
          <w:p w14:paraId="65B363F3" w14:textId="77777777" w:rsidR="00844867" w:rsidRPr="00AE580B" w:rsidRDefault="00844867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E0E5EB5" w14:textId="77777777" w:rsidR="00844867" w:rsidRPr="00AE580B" w:rsidRDefault="00844867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</w:tc>
      </w:tr>
      <w:tr w:rsidR="009B6626" w14:paraId="1765BAAF" w14:textId="77777777" w:rsidTr="00073728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197BE" w14:textId="30A4309B" w:rsidR="009B6626" w:rsidRPr="009B6626" w:rsidRDefault="009B6626">
            <w:pPr>
              <w:widowControl w:val="0"/>
              <w:jc w:val="center"/>
              <w:rPr>
                <w:rFonts w:ascii="Verdana" w:hAnsi="Verdana"/>
                <w:color w:val="00B0F0"/>
                <w:sz w:val="22"/>
                <w:szCs w:val="22"/>
                <w:lang w:val="el-GR"/>
              </w:rPr>
            </w:pPr>
            <w:r w:rsidRPr="009B6626">
              <w:rPr>
                <w:rFonts w:ascii="Verdana" w:hAnsi="Verdana"/>
                <w:sz w:val="22"/>
                <w:szCs w:val="22"/>
                <w:lang w:val="el-GR"/>
              </w:rPr>
              <w:t>Φ-234Γ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A73A01" w14:textId="39C627CB" w:rsidR="009B6626" w:rsidRPr="009B6626" w:rsidRDefault="009B6626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9B6626">
              <w:rPr>
                <w:rFonts w:ascii="Verdana" w:hAnsi="Verdana"/>
                <w:sz w:val="22"/>
                <w:szCs w:val="22"/>
                <w:lang w:val="el-GR"/>
              </w:rPr>
              <w:t>Διεξαγωγή &amp; Ανάλυση Αστρονομικών Παρατηρήσεων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8F402" w14:textId="2362E8D4" w:rsidR="009B6626" w:rsidRPr="009B6626" w:rsidRDefault="009B6626">
            <w:pPr>
              <w:widowControl w:val="0"/>
              <w:rPr>
                <w:rFonts w:ascii="Verdana" w:hAnsi="Verdana"/>
                <w:sz w:val="22"/>
                <w:szCs w:val="22"/>
                <w:u w:color="000000"/>
                <w:lang w:val="el-GR"/>
              </w:rPr>
            </w:pPr>
            <w:r w:rsidRPr="009B6626">
              <w:rPr>
                <w:rFonts w:ascii="Verdana" w:hAnsi="Verdana"/>
                <w:sz w:val="22"/>
                <w:szCs w:val="22"/>
                <w:u w:color="000000"/>
                <w:lang w:val="el-GR"/>
              </w:rPr>
              <w:t>Πανεπιστημιακός Υπότροφος</w:t>
            </w:r>
          </w:p>
        </w:tc>
      </w:tr>
      <w:tr w:rsidR="00177FCF" w14:paraId="45701707" w14:textId="77777777" w:rsidTr="00073728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73F31" w14:textId="77777777" w:rsidR="00177FCF" w:rsidRPr="00AE580B" w:rsidRDefault="00177FCF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Φ-277Γ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FFDDC" w14:textId="77777777" w:rsidR="00177FCF" w:rsidRPr="00AE580B" w:rsidRDefault="00177FCF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 xml:space="preserve">Ηλεκτρονική Μικροσκοπία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AD092" w14:textId="322FDD1F" w:rsidR="00177FCF" w:rsidRPr="00AE580B" w:rsidRDefault="00177FCF">
            <w:pPr>
              <w:widowControl w:val="0"/>
              <w:rPr>
                <w:b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Μπίνας</w:t>
            </w:r>
          </w:p>
        </w:tc>
      </w:tr>
      <w:tr w:rsidR="00073728" w14:paraId="12BFD78A" w14:textId="77777777" w:rsidTr="00073728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5BC65" w14:textId="5C71C48F" w:rsidR="00073728" w:rsidRPr="007B76CE" w:rsidRDefault="00073728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bookmarkStart w:id="0" w:name="_GoBack"/>
            <w:bookmarkEnd w:id="0"/>
            <w:r w:rsidRPr="007B76CE">
              <w:rPr>
                <w:rFonts w:ascii="Verdana" w:hAnsi="Verdana"/>
                <w:sz w:val="22"/>
                <w:szCs w:val="22"/>
                <w:lang w:val="el-GR"/>
              </w:rPr>
              <w:t>Φ-336Γ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91489" w14:textId="5DF031E1" w:rsidR="00073728" w:rsidRPr="007B76CE" w:rsidRDefault="00073728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7B76CE">
              <w:rPr>
                <w:rFonts w:ascii="Verdana" w:hAnsi="Verdana"/>
                <w:sz w:val="22"/>
                <w:szCs w:val="22"/>
                <w:lang w:val="el-GR"/>
              </w:rPr>
              <w:t>Παρατηρησιακή Κοσμολογία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574D5" w14:textId="0AAA562E" w:rsidR="00073728" w:rsidRPr="007B76CE" w:rsidRDefault="00073728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7B76CE">
              <w:rPr>
                <w:rFonts w:ascii="Verdana" w:hAnsi="Verdana"/>
                <w:sz w:val="22"/>
                <w:szCs w:val="22"/>
                <w:lang w:val="el-GR"/>
              </w:rPr>
              <w:t>Παπαδάκης</w:t>
            </w:r>
          </w:p>
        </w:tc>
      </w:tr>
      <w:tr w:rsidR="00073728" w14:paraId="79604A46" w14:textId="77777777" w:rsidTr="00073728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C5D91" w14:textId="26C9AC6B" w:rsidR="00073728" w:rsidRPr="007B76CE" w:rsidRDefault="00073728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>
              <w:rPr>
                <w:rFonts w:ascii="Verdana" w:hAnsi="Verdana"/>
                <w:sz w:val="22"/>
                <w:szCs w:val="22"/>
                <w:lang w:val="el-GR"/>
              </w:rPr>
              <w:t>Φ-361</w:t>
            </w:r>
            <w:r w:rsidRPr="007B76CE">
              <w:rPr>
                <w:rFonts w:ascii="Verdana" w:hAnsi="Verdana"/>
                <w:sz w:val="22"/>
                <w:szCs w:val="22"/>
                <w:lang w:val="el-GR"/>
              </w:rPr>
              <w:t>Γ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9E8A18" w14:textId="69610AFA" w:rsidR="00073728" w:rsidRPr="007B76CE" w:rsidRDefault="00073728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>
              <w:rPr>
                <w:rFonts w:ascii="Verdana" w:hAnsi="Verdana"/>
                <w:sz w:val="22"/>
                <w:szCs w:val="22"/>
                <w:lang w:val="el-GR"/>
              </w:rPr>
              <w:t xml:space="preserve">Εισαγωγή στην Οπτοηλεκτρονική – Φωτονική 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4B5D3" w14:textId="514F5079" w:rsidR="00073728" w:rsidRPr="007B76CE" w:rsidRDefault="00073728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9B6626">
              <w:rPr>
                <w:rFonts w:ascii="Verdana" w:hAnsi="Verdana"/>
                <w:sz w:val="22"/>
                <w:szCs w:val="22"/>
                <w:u w:color="000000"/>
                <w:lang w:val="el-GR"/>
              </w:rPr>
              <w:t>Πανεπιστημιακός Υπότροφος</w:t>
            </w:r>
          </w:p>
        </w:tc>
      </w:tr>
      <w:tr w:rsidR="00073728" w14:paraId="03315313" w14:textId="77777777" w:rsidTr="00073728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080A5" w14:textId="23FEA30B" w:rsidR="00073728" w:rsidRPr="007B76CE" w:rsidRDefault="00073728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>
              <w:rPr>
                <w:rFonts w:ascii="Verdana" w:hAnsi="Verdana"/>
                <w:sz w:val="22"/>
                <w:szCs w:val="22"/>
                <w:lang w:val="el-GR"/>
              </w:rPr>
              <w:t>Φ-466</w:t>
            </w:r>
            <w:r w:rsidRPr="007B76CE">
              <w:rPr>
                <w:rFonts w:ascii="Verdana" w:hAnsi="Verdana"/>
                <w:sz w:val="22"/>
                <w:szCs w:val="22"/>
                <w:lang w:val="el-GR"/>
              </w:rPr>
              <w:t>Γ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240339" w14:textId="6FFB362D" w:rsidR="00073728" w:rsidRPr="007B76CE" w:rsidRDefault="00073728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>
              <w:rPr>
                <w:rFonts w:ascii="Verdana" w:hAnsi="Verdana"/>
                <w:sz w:val="22"/>
                <w:szCs w:val="22"/>
                <w:lang w:val="el-GR"/>
              </w:rPr>
              <w:t xml:space="preserve">Τεχνικές Φασματοσκοπίας </w:t>
            </w:r>
            <w:r>
              <w:rPr>
                <w:rFonts w:ascii="Verdana" w:hAnsi="Verdana"/>
                <w:sz w:val="22"/>
                <w:szCs w:val="22"/>
              </w:rPr>
              <w:t>Laser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C6DE8" w14:textId="0B94EADF" w:rsidR="00073728" w:rsidRPr="007B76CE" w:rsidRDefault="00073728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9B6626">
              <w:rPr>
                <w:rFonts w:ascii="Verdana" w:hAnsi="Verdana"/>
                <w:sz w:val="22"/>
                <w:szCs w:val="22"/>
                <w:u w:color="000000"/>
                <w:lang w:val="el-GR"/>
              </w:rPr>
              <w:t>Πανεπιστημιακός Υπότροφος</w:t>
            </w:r>
          </w:p>
        </w:tc>
      </w:tr>
      <w:tr w:rsidR="00073728" w14:paraId="43874014" w14:textId="77777777" w:rsidTr="00073728">
        <w:trPr>
          <w:trHeight w:val="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DA84A" w14:textId="3F32FCF4" w:rsidR="00073728" w:rsidRDefault="00073728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8DF6B3" w14:textId="483548B4" w:rsidR="00073728" w:rsidRPr="00774A1E" w:rsidRDefault="00073728">
            <w:pPr>
              <w:widowContro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E0660" w14:textId="58441DBA" w:rsidR="00073728" w:rsidRPr="009B6626" w:rsidRDefault="00073728">
            <w:pPr>
              <w:widowControl w:val="0"/>
              <w:rPr>
                <w:rFonts w:ascii="Verdana" w:hAnsi="Verdana"/>
                <w:sz w:val="22"/>
                <w:szCs w:val="22"/>
                <w:u w:color="000000"/>
                <w:lang w:val="el-GR"/>
              </w:rPr>
            </w:pPr>
          </w:p>
        </w:tc>
      </w:tr>
    </w:tbl>
    <w:p w14:paraId="1A6E7F17" w14:textId="67BE611A" w:rsidR="00B7050C" w:rsidRDefault="00B7050C">
      <w:pPr>
        <w:suppressAutoHyphens w:val="0"/>
        <w:rPr>
          <w:lang w:val="el-GR"/>
        </w:rPr>
      </w:pPr>
    </w:p>
    <w:p w14:paraId="670F732D" w14:textId="77777777" w:rsidR="00D07014" w:rsidRDefault="00D07014">
      <w:pPr>
        <w:rPr>
          <w:lang w:val="el-GR"/>
        </w:rPr>
      </w:pPr>
    </w:p>
    <w:tbl>
      <w:tblPr>
        <w:tblW w:w="9344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4334"/>
        <w:gridCol w:w="3577"/>
      </w:tblGrid>
      <w:tr w:rsidR="00844867" w14:paraId="5DEB9F91" w14:textId="77777777" w:rsidTr="00844867"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85B9EE6" w14:textId="73D9341E" w:rsidR="00844867" w:rsidRDefault="00844867">
            <w:pPr>
              <w:widowControl w:val="0"/>
              <w:jc w:val="center"/>
            </w:pPr>
            <w:r>
              <w:rPr>
                <w:rFonts w:ascii="Verdana" w:hAnsi="Verdana" w:cs="Verdana"/>
                <w:b/>
                <w:bCs/>
                <w:sz w:val="22"/>
                <w:lang w:val="el-GR"/>
              </w:rPr>
              <w:t>ΜΕΤΑΠΤΥΧΙΑΚΑ ΜΑΘΗΜΑΤΑ</w:t>
            </w:r>
          </w:p>
        </w:tc>
      </w:tr>
      <w:tr w:rsidR="00844867" w14:paraId="14D83528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3BDAA5A2" w14:textId="278BE52D" w:rsidR="00844867" w:rsidRPr="00AE580B" w:rsidRDefault="00844867">
            <w:pPr>
              <w:widowControl w:val="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  <w:r w:rsidRPr="00AE580B">
              <w:rPr>
                <w:rFonts w:ascii="Verdana" w:hAnsi="Verdana" w:cs="Verdana"/>
                <w:b/>
                <w:bCs/>
                <w:sz w:val="20"/>
                <w:lang w:val="el-GR"/>
              </w:rPr>
              <w:t>ΚΩΔΙΚΟΣ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4E110733" w14:textId="3CE3C837" w:rsidR="00844867" w:rsidRPr="00AE580B" w:rsidRDefault="00844867">
            <w:pPr>
              <w:widowControl w:val="0"/>
              <w:jc w:val="center"/>
              <w:rPr>
                <w:rFonts w:ascii="Verdana" w:hAnsi="Verdana" w:cs="Verdana"/>
                <w:b/>
                <w:bCs/>
                <w:sz w:val="20"/>
                <w:lang w:val="el-GR"/>
              </w:rPr>
            </w:pPr>
            <w:r w:rsidRPr="00AE580B">
              <w:rPr>
                <w:rFonts w:ascii="Verdana" w:hAnsi="Verdana" w:cs="Verdana"/>
                <w:b/>
                <w:bCs/>
                <w:sz w:val="20"/>
                <w:lang w:val="el-GR"/>
              </w:rPr>
              <w:t>ΜΑΘΗΜΑ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E4E1713" w14:textId="0984A9CB" w:rsidR="00844867" w:rsidRPr="00AE580B" w:rsidRDefault="00844867">
            <w:pPr>
              <w:widowControl w:val="0"/>
              <w:jc w:val="center"/>
              <w:rPr>
                <w:rFonts w:ascii="Verdana" w:hAnsi="Verdana" w:cs="Verdana"/>
                <w:b/>
                <w:sz w:val="20"/>
                <w:lang w:val="el-GR"/>
              </w:rPr>
            </w:pPr>
            <w:r w:rsidRPr="00AE580B">
              <w:rPr>
                <w:rFonts w:ascii="Verdana" w:hAnsi="Verdana" w:cs="Verdana"/>
                <w:b/>
                <w:sz w:val="20"/>
                <w:lang w:val="el-GR"/>
              </w:rPr>
              <w:t>ΔΙΔΑΣΚΩΝ</w:t>
            </w:r>
          </w:p>
        </w:tc>
      </w:tr>
      <w:tr w:rsidR="00844867" w14:paraId="7FE323F6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5587D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Φ-509Β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3092F1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 xml:space="preserve">Κλασική Ηλεκτροδυναμική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21818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Τάσσης</w:t>
            </w:r>
          </w:p>
        </w:tc>
      </w:tr>
      <w:tr w:rsidR="00844867" w14:paraId="058C61C2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78D00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Φ-511Β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923ED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 xml:space="preserve">Μαθηματικές Μέθοδοι Φυσικής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3F64A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Αθανασίου</w:t>
            </w:r>
          </w:p>
        </w:tc>
      </w:tr>
      <w:tr w:rsidR="00844867" w14:paraId="3E0F02A9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F001A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Φ-528Β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3E13B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Τεχνητά Νευρωνικά Δίκτυα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44A9B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Αθανασίου</w:t>
            </w:r>
          </w:p>
        </w:tc>
      </w:tr>
      <w:tr w:rsidR="00844867" w14:paraId="2D9741CD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86436D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Φ-604Β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D5B5A4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Κβαντική Θεωρία Πεδίων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36F6" w14:textId="570886A5" w:rsidR="00844867" w:rsidRPr="00AE580B" w:rsidRDefault="00B777CC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Κυρίτσης</w:t>
            </w:r>
          </w:p>
        </w:tc>
      </w:tr>
      <w:tr w:rsidR="00844867" w14:paraId="408F4D66" w14:textId="77777777" w:rsidTr="003548DB"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4256C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Φ-631Β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C72CE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Αστροφυσική ΙΙΙ</w:t>
            </w:r>
          </w:p>
        </w:tc>
        <w:tc>
          <w:tcPr>
            <w:tcW w:w="3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D291E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Παυλίδου</w:t>
            </w:r>
          </w:p>
        </w:tc>
      </w:tr>
      <w:tr w:rsidR="00844867" w14:paraId="2E8C951F" w14:textId="77777777" w:rsidTr="00887F58">
        <w:trPr>
          <w:trHeight w:val="179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9124D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Φ-665Β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0026C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Κβαντική Ηλεκτρονική Ι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992AB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Χαραλαμπίδης</w:t>
            </w:r>
          </w:p>
        </w:tc>
      </w:tr>
      <w:tr w:rsidR="00844867" w14:paraId="3960E1D7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8A153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Φ-703Β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21AEA5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Εφαρμοσμένη Κβαντική Φυσική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99FB" w14:textId="77777777" w:rsidR="00844867" w:rsidRPr="00AE580B" w:rsidRDefault="00844867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Φλυτζάνης</w:t>
            </w:r>
          </w:p>
        </w:tc>
      </w:tr>
      <w:tr w:rsidR="00844867" w14:paraId="046BE4DB" w14:textId="77777777" w:rsidTr="003548DB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4BCA9" w14:textId="77777777" w:rsidR="00844867" w:rsidRPr="00AE580B" w:rsidRDefault="00844867">
            <w:pPr>
              <w:widowControl w:val="0"/>
              <w:jc w:val="center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Φ-800Β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868B25" w14:textId="77777777" w:rsidR="00844867" w:rsidRPr="00AE580B" w:rsidRDefault="00844867">
            <w:pPr>
              <w:widowControl w:val="0"/>
              <w:rPr>
                <w:rFonts w:ascii="Verdana" w:hAnsi="Verdana"/>
                <w:sz w:val="22"/>
                <w:szCs w:val="22"/>
                <w:lang w:val="el-GR"/>
              </w:rPr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Κβαντική Οπτική &amp; Κβαντική Πληροφορία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C590" w14:textId="420A207F" w:rsidR="00844867" w:rsidRPr="00AE580B" w:rsidRDefault="00FD69E4" w:rsidP="00FD69E4">
            <w:pPr>
              <w:widowControl w:val="0"/>
            </w:pPr>
            <w:r w:rsidRPr="00AE580B">
              <w:rPr>
                <w:rFonts w:ascii="Verdana" w:hAnsi="Verdana"/>
                <w:sz w:val="22"/>
                <w:szCs w:val="22"/>
                <w:lang w:val="el-GR"/>
              </w:rPr>
              <w:t>Λαμπρόπουλος</w:t>
            </w:r>
            <w:r>
              <w:rPr>
                <w:rFonts w:ascii="Verdana" w:hAnsi="Verdana"/>
                <w:sz w:val="22"/>
                <w:szCs w:val="22"/>
                <w:lang w:val="el-GR"/>
              </w:rPr>
              <w:t>, Nικολόπουλος</w:t>
            </w:r>
          </w:p>
        </w:tc>
      </w:tr>
    </w:tbl>
    <w:p w14:paraId="3A375A3C" w14:textId="77777777" w:rsidR="00D07014" w:rsidRDefault="00D07014" w:rsidP="00642DCC">
      <w:pPr>
        <w:rPr>
          <w:lang w:val="el-GR"/>
        </w:rPr>
      </w:pPr>
    </w:p>
    <w:sectPr w:rsidR="00D07014" w:rsidSect="00BC303F">
      <w:footerReference w:type="default" r:id="rId7"/>
      <w:pgSz w:w="11906" w:h="16838"/>
      <w:pgMar w:top="1080" w:right="1466" w:bottom="900" w:left="1260" w:header="720" w:footer="708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5FB25" w14:textId="77777777" w:rsidR="00532171" w:rsidRDefault="00532171">
      <w:r>
        <w:separator/>
      </w:r>
    </w:p>
  </w:endnote>
  <w:endnote w:type="continuationSeparator" w:id="0">
    <w:p w14:paraId="41AD5166" w14:textId="77777777" w:rsidR="00532171" w:rsidRDefault="0053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8FC6F" w14:textId="4C8502F0" w:rsidR="00970ECF" w:rsidRPr="004B61B3" w:rsidRDefault="00970ECF">
    <w:pPr>
      <w:pStyle w:val="Footer"/>
      <w:jc w:val="right"/>
      <w:rPr>
        <w:rFonts w:ascii="Verdana" w:hAnsi="Verdana"/>
        <w:sz w:val="22"/>
        <w:szCs w:val="22"/>
      </w:rPr>
    </w:pPr>
    <w:r w:rsidRPr="004B61B3">
      <w:rPr>
        <w:rFonts w:ascii="Verdana" w:hAnsi="Verdana" w:cs="Verdana"/>
        <w:sz w:val="22"/>
        <w:szCs w:val="22"/>
        <w:lang w:val="el-GR" w:eastAsia="en-US" w:bidi="en-US"/>
      </w:rPr>
      <w:t xml:space="preserve">Σελίδα </w:t>
    </w:r>
    <w:r w:rsidRPr="004B61B3">
      <w:rPr>
        <w:rFonts w:ascii="Verdana" w:hAnsi="Verdana"/>
        <w:sz w:val="22"/>
        <w:szCs w:val="22"/>
      </w:rPr>
      <w:fldChar w:fldCharType="begin"/>
    </w:r>
    <w:r w:rsidRPr="004B61B3">
      <w:rPr>
        <w:rFonts w:ascii="Verdana" w:hAnsi="Verdana"/>
        <w:sz w:val="22"/>
        <w:szCs w:val="22"/>
      </w:rPr>
      <w:instrText xml:space="preserve"> PAGE </w:instrText>
    </w:r>
    <w:r w:rsidRPr="004B61B3">
      <w:rPr>
        <w:rFonts w:ascii="Verdana" w:hAnsi="Verdana"/>
        <w:sz w:val="22"/>
        <w:szCs w:val="22"/>
      </w:rPr>
      <w:fldChar w:fldCharType="separate"/>
    </w:r>
    <w:r w:rsidR="00073728">
      <w:rPr>
        <w:rFonts w:ascii="Verdana" w:hAnsi="Verdana"/>
        <w:noProof/>
        <w:sz w:val="22"/>
        <w:szCs w:val="22"/>
      </w:rPr>
      <w:t>1</w:t>
    </w:r>
    <w:r w:rsidRPr="004B61B3">
      <w:rPr>
        <w:rFonts w:ascii="Verdana" w:hAnsi="Verdana"/>
        <w:sz w:val="22"/>
        <w:szCs w:val="22"/>
      </w:rPr>
      <w:fldChar w:fldCharType="end"/>
    </w:r>
    <w:r w:rsidRPr="004B61B3">
      <w:rPr>
        <w:rFonts w:ascii="Verdana" w:hAnsi="Verdana" w:cs="Verdana"/>
        <w:sz w:val="22"/>
        <w:szCs w:val="22"/>
        <w:lang w:val="el-GR" w:eastAsia="en-US" w:bidi="en-US"/>
      </w:rPr>
      <w:t xml:space="preserve"> από </w:t>
    </w:r>
    <w:r w:rsidRPr="004B61B3">
      <w:rPr>
        <w:rFonts w:ascii="Verdana" w:hAnsi="Verdana"/>
        <w:sz w:val="22"/>
        <w:szCs w:val="22"/>
      </w:rPr>
      <w:fldChar w:fldCharType="begin"/>
    </w:r>
    <w:r w:rsidRPr="004B61B3">
      <w:rPr>
        <w:rFonts w:ascii="Verdana" w:hAnsi="Verdana"/>
        <w:sz w:val="22"/>
        <w:szCs w:val="22"/>
      </w:rPr>
      <w:instrText xml:space="preserve"> NUMPAGES </w:instrText>
    </w:r>
    <w:r w:rsidRPr="004B61B3">
      <w:rPr>
        <w:rFonts w:ascii="Verdana" w:hAnsi="Verdana"/>
        <w:sz w:val="22"/>
        <w:szCs w:val="22"/>
      </w:rPr>
      <w:fldChar w:fldCharType="separate"/>
    </w:r>
    <w:r w:rsidR="00073728">
      <w:rPr>
        <w:rFonts w:ascii="Verdana" w:hAnsi="Verdana"/>
        <w:noProof/>
        <w:sz w:val="22"/>
        <w:szCs w:val="22"/>
      </w:rPr>
      <w:t>1</w:t>
    </w:r>
    <w:r w:rsidRPr="004B61B3">
      <w:rPr>
        <w:rFonts w:ascii="Verdana" w:hAnsi="Verdana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B9A17" w14:textId="77777777" w:rsidR="00532171" w:rsidRDefault="00532171">
      <w:r>
        <w:separator/>
      </w:r>
    </w:p>
  </w:footnote>
  <w:footnote w:type="continuationSeparator" w:id="0">
    <w:p w14:paraId="28C8C203" w14:textId="77777777" w:rsidR="00532171" w:rsidRDefault="0053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844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00"/>
    <w:rsid w:val="000159DA"/>
    <w:rsid w:val="00023C64"/>
    <w:rsid w:val="00024EBD"/>
    <w:rsid w:val="00040BB1"/>
    <w:rsid w:val="00073728"/>
    <w:rsid w:val="000A5E6F"/>
    <w:rsid w:val="000C1070"/>
    <w:rsid w:val="000E6C9A"/>
    <w:rsid w:val="00101BAF"/>
    <w:rsid w:val="00105E24"/>
    <w:rsid w:val="00137AC4"/>
    <w:rsid w:val="0017420D"/>
    <w:rsid w:val="00174251"/>
    <w:rsid w:val="00177FCF"/>
    <w:rsid w:val="001858F8"/>
    <w:rsid w:val="0019275F"/>
    <w:rsid w:val="001A02A1"/>
    <w:rsid w:val="001D44D2"/>
    <w:rsid w:val="001E5A15"/>
    <w:rsid w:val="001E618D"/>
    <w:rsid w:val="00224C07"/>
    <w:rsid w:val="002955F5"/>
    <w:rsid w:val="003405D9"/>
    <w:rsid w:val="00342806"/>
    <w:rsid w:val="0035319D"/>
    <w:rsid w:val="003548DB"/>
    <w:rsid w:val="00366F4A"/>
    <w:rsid w:val="00393C2B"/>
    <w:rsid w:val="003A5797"/>
    <w:rsid w:val="003B60A7"/>
    <w:rsid w:val="003D0F0E"/>
    <w:rsid w:val="003E13D7"/>
    <w:rsid w:val="0041513E"/>
    <w:rsid w:val="00422101"/>
    <w:rsid w:val="00424B45"/>
    <w:rsid w:val="00480C79"/>
    <w:rsid w:val="004A3D00"/>
    <w:rsid w:val="004A5FB8"/>
    <w:rsid w:val="004B61B3"/>
    <w:rsid w:val="004C2ED7"/>
    <w:rsid w:val="004C3D9F"/>
    <w:rsid w:val="004D0A0E"/>
    <w:rsid w:val="004D4C8A"/>
    <w:rsid w:val="00506E58"/>
    <w:rsid w:val="00532171"/>
    <w:rsid w:val="0054099D"/>
    <w:rsid w:val="005A3F16"/>
    <w:rsid w:val="00642DCC"/>
    <w:rsid w:val="00672741"/>
    <w:rsid w:val="00683D59"/>
    <w:rsid w:val="006B4AC3"/>
    <w:rsid w:val="006C315F"/>
    <w:rsid w:val="006D0023"/>
    <w:rsid w:val="00774A1E"/>
    <w:rsid w:val="00774D5F"/>
    <w:rsid w:val="007B76CE"/>
    <w:rsid w:val="007C18EE"/>
    <w:rsid w:val="007E6188"/>
    <w:rsid w:val="008021E7"/>
    <w:rsid w:val="00817A3D"/>
    <w:rsid w:val="00844867"/>
    <w:rsid w:val="00846C21"/>
    <w:rsid w:val="00876067"/>
    <w:rsid w:val="00887F58"/>
    <w:rsid w:val="008A3473"/>
    <w:rsid w:val="008B2FDA"/>
    <w:rsid w:val="008B5B37"/>
    <w:rsid w:val="009139A9"/>
    <w:rsid w:val="00970ECF"/>
    <w:rsid w:val="009A1344"/>
    <w:rsid w:val="009B6626"/>
    <w:rsid w:val="009D0AA2"/>
    <w:rsid w:val="009D57F9"/>
    <w:rsid w:val="009E0A4A"/>
    <w:rsid w:val="009E5434"/>
    <w:rsid w:val="009F2A11"/>
    <w:rsid w:val="00A208B3"/>
    <w:rsid w:val="00A2104F"/>
    <w:rsid w:val="00A2779A"/>
    <w:rsid w:val="00A30248"/>
    <w:rsid w:val="00A9196A"/>
    <w:rsid w:val="00A97DF4"/>
    <w:rsid w:val="00AD2867"/>
    <w:rsid w:val="00AE580B"/>
    <w:rsid w:val="00AF2A39"/>
    <w:rsid w:val="00B27E8C"/>
    <w:rsid w:val="00B620A0"/>
    <w:rsid w:val="00B626D5"/>
    <w:rsid w:val="00B7050C"/>
    <w:rsid w:val="00B777CC"/>
    <w:rsid w:val="00BB00FD"/>
    <w:rsid w:val="00BC303F"/>
    <w:rsid w:val="00BD1104"/>
    <w:rsid w:val="00C36633"/>
    <w:rsid w:val="00C56E41"/>
    <w:rsid w:val="00C85577"/>
    <w:rsid w:val="00CD35BC"/>
    <w:rsid w:val="00CF7B5B"/>
    <w:rsid w:val="00D03765"/>
    <w:rsid w:val="00D07014"/>
    <w:rsid w:val="00D40BF2"/>
    <w:rsid w:val="00D56DF1"/>
    <w:rsid w:val="00D66941"/>
    <w:rsid w:val="00D67882"/>
    <w:rsid w:val="00D87045"/>
    <w:rsid w:val="00DE2CFA"/>
    <w:rsid w:val="00DF2E78"/>
    <w:rsid w:val="00E00598"/>
    <w:rsid w:val="00E22D09"/>
    <w:rsid w:val="00E734C5"/>
    <w:rsid w:val="00E848F2"/>
    <w:rsid w:val="00E90B26"/>
    <w:rsid w:val="00EB2B73"/>
    <w:rsid w:val="00EB4497"/>
    <w:rsid w:val="00EB69AD"/>
    <w:rsid w:val="00EE65DA"/>
    <w:rsid w:val="00EF447A"/>
    <w:rsid w:val="00EF614C"/>
    <w:rsid w:val="00F04937"/>
    <w:rsid w:val="00F06C02"/>
    <w:rsid w:val="00F21A02"/>
    <w:rsid w:val="00F24398"/>
    <w:rsid w:val="00F41A77"/>
    <w:rsid w:val="00F711A2"/>
    <w:rsid w:val="00F93F20"/>
    <w:rsid w:val="00FC43A7"/>
    <w:rsid w:val="00FC6EB9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F2BF95"/>
  <w15:docId w15:val="{4C218ED2-9BA5-4DD8-987C-BA85B505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03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C303F"/>
  </w:style>
  <w:style w:type="character" w:customStyle="1" w:styleId="DefaultParagraphFont1">
    <w:name w:val="Default Paragraph Font1"/>
    <w:rsid w:val="00BC303F"/>
  </w:style>
  <w:style w:type="paragraph" w:customStyle="1" w:styleId="Heading">
    <w:name w:val="Heading"/>
    <w:basedOn w:val="Normal"/>
    <w:next w:val="BodyText"/>
    <w:rsid w:val="00BC303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BC303F"/>
    <w:pPr>
      <w:spacing w:after="120"/>
    </w:pPr>
  </w:style>
  <w:style w:type="paragraph" w:styleId="List">
    <w:name w:val="List"/>
    <w:basedOn w:val="BodyText"/>
    <w:rsid w:val="00BC303F"/>
  </w:style>
  <w:style w:type="paragraph" w:customStyle="1" w:styleId="Caption2">
    <w:name w:val="Caption2"/>
    <w:basedOn w:val="Normal"/>
    <w:rsid w:val="00BC303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C303F"/>
    <w:pPr>
      <w:suppressLineNumbers/>
    </w:pPr>
  </w:style>
  <w:style w:type="paragraph" w:customStyle="1" w:styleId="Caption1">
    <w:name w:val="Caption1"/>
    <w:basedOn w:val="Normal"/>
    <w:rsid w:val="00BC303F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rsid w:val="00BC303F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303F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BC303F"/>
    <w:pPr>
      <w:suppressLineNumbers/>
    </w:pPr>
  </w:style>
  <w:style w:type="paragraph" w:customStyle="1" w:styleId="TableHeading">
    <w:name w:val="Table Heading"/>
    <w:basedOn w:val="TableContents"/>
    <w:rsid w:val="00BC303F"/>
    <w:pPr>
      <w:jc w:val="center"/>
    </w:pPr>
    <w:rPr>
      <w:b/>
      <w:bCs/>
    </w:rPr>
  </w:style>
  <w:style w:type="paragraph" w:customStyle="1" w:styleId="Body">
    <w:name w:val="Body"/>
    <w:rsid w:val="00BC303F"/>
    <w:pPr>
      <w:shd w:val="clear" w:color="auto" w:fill="FFFFFF"/>
      <w:suppressAutoHyphens/>
      <w:spacing w:line="100" w:lineRule="atLeas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Ηϳϳξηλξκηφχψ</vt:lpstr>
      <vt:lpstr>Ηϳϳξηλξκηφχψ</vt:lpstr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Ηϳϳξηλξκηφχψ</dc:title>
  <dc:creator>CC</dc:creator>
  <cp:lastModifiedBy>etzani</cp:lastModifiedBy>
  <cp:revision>29</cp:revision>
  <cp:lastPrinted>2021-09-08T10:20:00Z</cp:lastPrinted>
  <dcterms:created xsi:type="dcterms:W3CDTF">2021-08-27T06:25:00Z</dcterms:created>
  <dcterms:modified xsi:type="dcterms:W3CDTF">2022-09-15T06:15:00Z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